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0DA" w:rsidRPr="00AA20DA" w:rsidRDefault="00AA20DA" w:rsidP="00AA20DA">
      <w:pPr>
        <w:shd w:val="clear" w:color="auto" w:fill="F5F5F5"/>
        <w:spacing w:after="0" w:line="240" w:lineRule="auto"/>
        <w:jc w:val="center"/>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SOSYAL HİZMETLER, TEMİZLİK VE ODACILIK HİZMETLERİ</w:t>
      </w:r>
    </w:p>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0062A8"/>
          <w:sz w:val="20"/>
          <w:szCs w:val="20"/>
          <w:shd w:val="clear" w:color="auto" w:fill="F5F5F5"/>
          <w:lang w:eastAsia="tr-TR"/>
        </w:rPr>
        <w:t>Sosyal Hizmetler, Temizlik ve Odacılık Hizmetleri</w:t>
      </w:r>
      <w:r w:rsidRPr="00AA20DA">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2026/2061313</w:t>
            </w:r>
          </w:p>
        </w:tc>
      </w:tr>
    </w:tbl>
    <w:p w:rsidR="00AA20DA" w:rsidRPr="00AA20DA" w:rsidRDefault="00AA20DA" w:rsidP="00AA20D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A20DA" w:rsidRPr="00AA20DA" w:rsidTr="00AA20DA">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B04935"/>
                <w:sz w:val="20"/>
                <w:szCs w:val="20"/>
                <w:lang w:eastAsia="tr-TR"/>
              </w:rPr>
              <w:t>1- İdarenin</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1.1.</w:t>
            </w:r>
            <w:r w:rsidRPr="00AA20DA">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TÜRKİYE ŞEKER FABRİKALARI ANONİM ŞİRKETİ GENEL MÜDÜRLÜĞÜ YOZGAT ŞEKER FABRİKASI MÜDÜRLÜĞÜ</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1.2.</w:t>
            </w:r>
            <w:r w:rsidRPr="00AA20DA">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Sivas Yolu 5.km Sorgun/Yozgat SORGUN/YOZGAT</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1.3.</w:t>
            </w:r>
            <w:r w:rsidRPr="00AA20DA">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03544411010</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1.4.</w:t>
            </w:r>
            <w:r w:rsidRPr="00AA20DA">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https://ekap.kik.gov.tr/EKAP/</w:t>
            </w:r>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2.1.</w:t>
            </w:r>
            <w:r w:rsidRPr="00AA20DA">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17.11.2026 - 10:00</w:t>
            </w:r>
          </w:p>
        </w:tc>
      </w:tr>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2.2.</w:t>
            </w:r>
            <w:r w:rsidRPr="00AA20DA">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Yozgat Şeker Fabrikası Ofis Binası Toplantı Salonu</w:t>
            </w:r>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3.1</w:t>
            </w:r>
            <w:r w:rsidRPr="00AA20DA">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Sosyal Hizmetler, Temizlik ve Odacılık Hizmetleri</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3.2.</w:t>
            </w:r>
            <w:r w:rsidRPr="00AA20DA">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30 Kişi, 12 Ay Süreli Sosyal Hizmetler, Temizlik ve Odacılık Hizmetleri</w:t>
            </w:r>
            <w:r w:rsidRPr="00AA20DA">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3.3.</w:t>
            </w:r>
            <w:r w:rsidRPr="00AA20DA">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Yozgat Şeker Fabrikası</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3.4.</w:t>
            </w:r>
            <w:r w:rsidRPr="00AA20DA">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 xml:space="preserve">İşe başlama tarihi </w:t>
            </w:r>
            <w:r w:rsidRPr="00AA20DA">
              <w:rPr>
                <w:rFonts w:ascii="Helvetica" w:eastAsia="Times New Roman" w:hAnsi="Helvetica" w:cs="Helvetica"/>
                <w:b/>
                <w:bCs/>
                <w:color w:val="0062A8"/>
                <w:sz w:val="20"/>
                <w:szCs w:val="20"/>
                <w:lang w:eastAsia="tr-TR"/>
              </w:rPr>
              <w:t>01.01.2027</w:t>
            </w:r>
            <w:r w:rsidRPr="00AA20DA">
              <w:rPr>
                <w:rFonts w:ascii="Helvetica" w:eastAsia="Times New Roman" w:hAnsi="Helvetica" w:cs="Helvetica"/>
                <w:color w:val="666666"/>
                <w:sz w:val="20"/>
                <w:szCs w:val="20"/>
                <w:lang w:eastAsia="tr-TR"/>
              </w:rPr>
              <w:t xml:space="preserve">, işin bitiş tarihi </w:t>
            </w:r>
            <w:r w:rsidRPr="00AA20DA">
              <w:rPr>
                <w:rFonts w:ascii="Helvetica" w:eastAsia="Times New Roman" w:hAnsi="Helvetica" w:cs="Helvetica"/>
                <w:b/>
                <w:bCs/>
                <w:color w:val="0062A8"/>
                <w:sz w:val="20"/>
                <w:szCs w:val="20"/>
                <w:lang w:eastAsia="tr-TR"/>
              </w:rPr>
              <w:t>31.12.2027</w:t>
            </w:r>
          </w:p>
        </w:tc>
      </w:tr>
      <w:tr w:rsidR="00AA20DA" w:rsidRPr="00AA20DA" w:rsidTr="00AA20D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3.5.</w:t>
            </w:r>
            <w:r w:rsidRPr="00AA20DA">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0062A8"/>
                <w:sz w:val="20"/>
                <w:szCs w:val="20"/>
                <w:lang w:eastAsia="tr-TR"/>
              </w:rPr>
              <w:t>01.01.2027</w:t>
            </w:r>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 Katılım ve yeterlik kriterleri:</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w:t>
      </w:r>
      <w:r w:rsidRPr="00AA20DA">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4.1.1.</w:t>
      </w:r>
      <w:r w:rsidRPr="00AA20DA">
        <w:rPr>
          <w:rFonts w:ascii="Helvetica" w:eastAsia="Times New Roman" w:hAnsi="Helvetica" w:cs="Helvetica"/>
          <w:color w:val="666666"/>
          <w:sz w:val="20"/>
          <w:szCs w:val="20"/>
          <w:shd w:val="clear" w:color="auto" w:fill="F5F5F5"/>
          <w:lang w:eastAsia="tr-TR"/>
        </w:rPr>
        <w:t xml:space="preserve"> Teklif mektubu.</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4.1.2.1.</w:t>
      </w:r>
      <w:r w:rsidRPr="00AA20DA">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4.1.2.2.</w:t>
      </w:r>
      <w:r w:rsidRPr="00AA20DA">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4.1.3.</w:t>
      </w:r>
      <w:r w:rsidRPr="00AA20DA">
        <w:rPr>
          <w:rFonts w:ascii="Helvetica" w:eastAsia="Times New Roman" w:hAnsi="Helvetica" w:cs="Helvetica"/>
          <w:color w:val="666666"/>
          <w:sz w:val="20"/>
          <w:szCs w:val="20"/>
          <w:shd w:val="clear" w:color="auto" w:fill="F5F5F5"/>
          <w:lang w:eastAsia="tr-TR"/>
        </w:rPr>
        <w:t xml:space="preserve"> Geçici teminat.</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4.1.4</w:t>
      </w:r>
      <w:r w:rsidRPr="00AA20DA">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t>Ekonomik ve mali yeterliğe ilişkin bilgi, belge veya kriter belirtilmemiştir.</w:t>
            </w:r>
          </w:p>
        </w:tc>
      </w:tr>
    </w:tbl>
    <w:p w:rsidR="00AA20DA" w:rsidRPr="00AA20DA" w:rsidRDefault="00AA20DA" w:rsidP="00AA20D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 xml:space="preserve">4.3.1. </w:t>
            </w:r>
            <w:r w:rsidRPr="00AA20DA">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AA20DA">
              <w:rPr>
                <w:rFonts w:ascii="Helvetica" w:eastAsia="Times New Roman" w:hAnsi="Helvetica" w:cs="Helvetica"/>
                <w:b/>
                <w:bCs/>
                <w:color w:val="0062A8"/>
                <w:sz w:val="20"/>
                <w:szCs w:val="20"/>
                <w:lang w:eastAsia="tr-TR"/>
              </w:rPr>
              <w:t>% 25</w:t>
            </w:r>
            <w:r w:rsidRPr="00AA20DA">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lang w:eastAsia="tr-TR"/>
              </w:rPr>
              <w:t>4.3.1.1.</w:t>
            </w:r>
            <w:r w:rsidRPr="00AA20DA">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lang w:eastAsia="tr-TR"/>
              </w:rPr>
              <w:lastRenderedPageBreak/>
              <w:t>4.3.1.2.</w:t>
            </w:r>
            <w:r w:rsidRPr="00AA20DA">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color w:val="666666"/>
                <w:sz w:val="20"/>
                <w:szCs w:val="20"/>
                <w:lang w:eastAsia="tr-TR"/>
              </w:rPr>
            </w:pPr>
            <w:r w:rsidRPr="00AA20DA">
              <w:rPr>
                <w:rFonts w:ascii="Helvetica" w:eastAsia="Times New Roman" w:hAnsi="Helvetica" w:cs="Helvetica"/>
                <w:b/>
                <w:bCs/>
                <w:color w:val="666666"/>
                <w:sz w:val="20"/>
                <w:szCs w:val="20"/>
                <w:lang w:eastAsia="tr-TR"/>
              </w:rPr>
              <w:t>4.4. Bu ihalede benzer iş olarak kabul edilecek işler:</w:t>
            </w:r>
          </w:p>
        </w:tc>
      </w:tr>
      <w:tr w:rsidR="00AA20DA" w:rsidRPr="00AA20DA" w:rsidTr="00AA20D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A20DA" w:rsidRPr="00AA20DA" w:rsidRDefault="00AA20DA" w:rsidP="00AA20DA">
            <w:pPr>
              <w:spacing w:after="0" w:line="240" w:lineRule="atLeast"/>
              <w:jc w:val="both"/>
              <w:rPr>
                <w:rFonts w:ascii="Helvetica" w:eastAsia="Times New Roman" w:hAnsi="Helvetica" w:cs="Helvetica"/>
                <w:b/>
                <w:bCs/>
                <w:color w:val="666666"/>
                <w:sz w:val="20"/>
                <w:szCs w:val="20"/>
                <w:lang w:eastAsia="tr-TR"/>
              </w:rPr>
            </w:pPr>
            <w:r w:rsidRPr="00AA20DA">
              <w:rPr>
                <w:rFonts w:ascii="Helvetica" w:eastAsia="Times New Roman" w:hAnsi="Helvetica" w:cs="Helvetica"/>
                <w:b/>
                <w:bCs/>
                <w:color w:val="666666"/>
                <w:sz w:val="20"/>
                <w:szCs w:val="20"/>
                <w:lang w:eastAsia="tr-TR"/>
              </w:rPr>
              <w:t>4.4.1.</w:t>
            </w:r>
          </w:p>
          <w:p w:rsidR="00AA20DA" w:rsidRPr="00AA20DA" w:rsidRDefault="00AA20DA" w:rsidP="00AA20DA">
            <w:pPr>
              <w:spacing w:after="0" w:line="240" w:lineRule="atLeast"/>
              <w:jc w:val="both"/>
              <w:rPr>
                <w:rFonts w:ascii="Helvetica" w:eastAsia="Times New Roman" w:hAnsi="Helvetica" w:cs="Helvetica"/>
                <w:b/>
                <w:bCs/>
                <w:color w:val="666666"/>
                <w:sz w:val="20"/>
                <w:szCs w:val="20"/>
                <w:lang w:eastAsia="tr-TR"/>
              </w:rPr>
            </w:pPr>
            <w:r w:rsidRPr="00AA20DA">
              <w:rPr>
                <w:rFonts w:ascii="Helvetica" w:eastAsia="Times New Roman" w:hAnsi="Helvetica" w:cs="Helvetica"/>
                <w:b/>
                <w:bCs/>
                <w:color w:val="666666"/>
                <w:sz w:val="20"/>
                <w:szCs w:val="20"/>
                <w:lang w:eastAsia="tr-TR"/>
              </w:rPr>
              <w:t>Kamu veya Özel Sektörde Bedel İçeren Tek Bir Sözleşme Kapsamında Kabul İşlemleri Tamamlanan Personel Çalıştırmaya Dayalı İşler Benzer İş Olarak Kabul Edilecektir.</w:t>
            </w:r>
          </w:p>
        </w:tc>
      </w:tr>
    </w:tbl>
    <w:p w:rsidR="00AA20DA" w:rsidRPr="00AA20DA" w:rsidRDefault="00AA20DA" w:rsidP="00AA20DA">
      <w:pPr>
        <w:spacing w:after="0" w:line="240" w:lineRule="auto"/>
        <w:rPr>
          <w:rFonts w:ascii="Times New Roman" w:eastAsia="Times New Roman" w:hAnsi="Times New Roman" w:cs="Times New Roman"/>
          <w:sz w:val="24"/>
          <w:szCs w:val="24"/>
          <w:lang w:eastAsia="tr-TR"/>
        </w:rPr>
      </w:pP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5-</w:t>
      </w:r>
      <w:r w:rsidRPr="00AA20DA">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6-</w:t>
      </w:r>
      <w:r w:rsidRPr="00AA20DA">
        <w:rPr>
          <w:rFonts w:ascii="Helvetica" w:eastAsia="Times New Roman" w:hAnsi="Helvetica" w:cs="Helvetica"/>
          <w:color w:val="666666"/>
          <w:sz w:val="20"/>
          <w:szCs w:val="20"/>
          <w:shd w:val="clear" w:color="auto" w:fill="F5F5F5"/>
          <w:lang w:eastAsia="tr-TR"/>
        </w:rPr>
        <w:t xml:space="preserve"> İhaleye sadece yerli istekliler katılabilecektir.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7-</w:t>
      </w:r>
      <w:r w:rsidRPr="00AA20DA">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8-</w:t>
      </w:r>
      <w:r w:rsidRPr="00AA20DA">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9-</w:t>
      </w:r>
      <w:r w:rsidRPr="00AA20DA">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10-</w:t>
      </w:r>
      <w:r w:rsidRPr="00AA20DA">
        <w:rPr>
          <w:rFonts w:ascii="Helvetica" w:eastAsia="Times New Roman" w:hAnsi="Helvetica" w:cs="Helvetica"/>
          <w:color w:val="666666"/>
          <w:sz w:val="20"/>
          <w:szCs w:val="20"/>
          <w:shd w:val="clear" w:color="auto" w:fill="F5F5F5"/>
          <w:lang w:eastAsia="tr-TR"/>
        </w:rPr>
        <w:t xml:space="preserve"> Bu ihalede, işin tamamı için teklif verilecektir.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11-</w:t>
      </w:r>
      <w:r w:rsidRPr="00AA20DA">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 xml:space="preserve">12- </w:t>
      </w:r>
      <w:r w:rsidRPr="00AA20DA">
        <w:rPr>
          <w:rFonts w:ascii="Helvetica" w:eastAsia="Times New Roman" w:hAnsi="Helvetica" w:cs="Helvetica"/>
          <w:color w:val="666666"/>
          <w:sz w:val="20"/>
          <w:szCs w:val="20"/>
          <w:shd w:val="clear" w:color="auto" w:fill="F5F5F5"/>
          <w:lang w:eastAsia="tr-TR"/>
        </w:rPr>
        <w:t>Bu ihalede elektronik eksiltme yapılmayacaktır.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13-</w:t>
      </w:r>
      <w:r w:rsidRPr="00AA20DA">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AA20DA">
        <w:rPr>
          <w:rFonts w:ascii="Helvetica" w:eastAsia="Times New Roman" w:hAnsi="Helvetica" w:cs="Helvetica"/>
          <w:b/>
          <w:bCs/>
          <w:color w:val="0062A8"/>
          <w:sz w:val="20"/>
          <w:szCs w:val="20"/>
          <w:shd w:val="clear" w:color="auto" w:fill="F5F5F5"/>
          <w:lang w:eastAsia="tr-TR"/>
        </w:rPr>
        <w:t>60 (Altmış)</w:t>
      </w:r>
      <w:r w:rsidRPr="00AA20DA">
        <w:rPr>
          <w:rFonts w:ascii="Helvetica" w:eastAsia="Times New Roman" w:hAnsi="Helvetica" w:cs="Helvetica"/>
          <w:color w:val="666666"/>
          <w:sz w:val="20"/>
          <w:szCs w:val="20"/>
          <w:shd w:val="clear" w:color="auto" w:fill="F5F5F5"/>
          <w:lang w:eastAsia="tr-TR"/>
        </w:rPr>
        <w:t xml:space="preserve"> takvim günüdür.</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14-</w:t>
      </w:r>
      <w:r w:rsidRPr="00AA20DA">
        <w:rPr>
          <w:rFonts w:ascii="Helvetica" w:eastAsia="Times New Roman" w:hAnsi="Helvetica" w:cs="Helvetica"/>
          <w:color w:val="666666"/>
          <w:sz w:val="20"/>
          <w:szCs w:val="20"/>
          <w:shd w:val="clear" w:color="auto" w:fill="F5F5F5"/>
          <w:lang w:eastAsia="tr-TR"/>
        </w:rPr>
        <w:t xml:space="preserve"> Konsorsiyum olarak ihaleye teklif verilemez.</w:t>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color w:val="666666"/>
          <w:sz w:val="20"/>
          <w:szCs w:val="20"/>
          <w:lang w:eastAsia="tr-TR"/>
        </w:rPr>
        <w:br/>
      </w:r>
      <w:r w:rsidRPr="00AA20DA">
        <w:rPr>
          <w:rFonts w:ascii="Helvetica" w:eastAsia="Times New Roman" w:hAnsi="Helvetica" w:cs="Helvetica"/>
          <w:b/>
          <w:bCs/>
          <w:color w:val="666666"/>
          <w:sz w:val="20"/>
          <w:szCs w:val="20"/>
          <w:shd w:val="clear" w:color="auto" w:fill="F5F5F5"/>
          <w:lang w:eastAsia="tr-TR"/>
        </w:rPr>
        <w:t>15- Diğer hususlar:</w:t>
      </w:r>
    </w:p>
    <w:p w:rsidR="00AA20DA" w:rsidRPr="00AA20DA" w:rsidRDefault="00AA20DA" w:rsidP="00AA20DA">
      <w:pPr>
        <w:shd w:val="clear" w:color="auto" w:fill="F5F5F5"/>
        <w:spacing w:after="0" w:line="240" w:lineRule="auto"/>
        <w:jc w:val="both"/>
        <w:rPr>
          <w:rFonts w:ascii="Helvetica" w:eastAsia="Times New Roman" w:hAnsi="Helvetica" w:cs="Helvetica"/>
          <w:color w:val="666666"/>
          <w:sz w:val="20"/>
          <w:szCs w:val="20"/>
          <w:lang w:eastAsia="tr-TR"/>
        </w:rPr>
      </w:pPr>
      <w:r w:rsidRPr="00AA20DA">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454DE0" w:rsidRDefault="00454DE0">
      <w:bookmarkStart w:id="0" w:name="_GoBack"/>
      <w:bookmarkEnd w:id="0"/>
    </w:p>
    <w:sectPr w:rsidR="00454D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63F"/>
    <w:rsid w:val="00454DE0"/>
    <w:rsid w:val="005D663F"/>
    <w:rsid w:val="00AA20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62FB2-4251-4390-9C6A-CA0FB5D8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A20DA"/>
  </w:style>
  <w:style w:type="character" w:customStyle="1" w:styleId="ilanbaslik">
    <w:name w:val="ilanbaslik"/>
    <w:basedOn w:val="VarsaylanParagrafYazTipi"/>
    <w:rsid w:val="00AA20DA"/>
  </w:style>
  <w:style w:type="paragraph" w:styleId="NormalWeb">
    <w:name w:val="Normal (Web)"/>
    <w:basedOn w:val="Normal"/>
    <w:uiPriority w:val="99"/>
    <w:semiHidden/>
    <w:unhideWhenUsed/>
    <w:rsid w:val="00AA20DA"/>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572763">
      <w:bodyDiv w:val="1"/>
      <w:marLeft w:val="0"/>
      <w:marRight w:val="0"/>
      <w:marTop w:val="0"/>
      <w:marBottom w:val="0"/>
      <w:divBdr>
        <w:top w:val="none" w:sz="0" w:space="0" w:color="auto"/>
        <w:left w:val="none" w:sz="0" w:space="0" w:color="auto"/>
        <w:bottom w:val="none" w:sz="0" w:space="0" w:color="auto"/>
        <w:right w:val="none" w:sz="0" w:space="0" w:color="auto"/>
      </w:divBdr>
      <w:divsChild>
        <w:div w:id="1071394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746</Words>
  <Characters>4254</Characters>
  <Application>Microsoft Office Word</Application>
  <DocSecurity>0</DocSecurity>
  <Lines>35</Lines>
  <Paragraphs>9</Paragraphs>
  <ScaleCrop>false</ScaleCrop>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2</cp:revision>
  <dcterms:created xsi:type="dcterms:W3CDTF">2026-10-21T06:12:00Z</dcterms:created>
  <dcterms:modified xsi:type="dcterms:W3CDTF">2026-10-21T06:12:00Z</dcterms:modified>
</cp:coreProperties>
</file>