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2C3" w:rsidRPr="00D022C3" w:rsidRDefault="00D022C3" w:rsidP="00D022C3">
      <w:pPr>
        <w:shd w:val="clear" w:color="auto" w:fill="F5F5F5"/>
        <w:spacing w:after="0" w:line="240" w:lineRule="auto"/>
        <w:jc w:val="center"/>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YEMEK PİŞİRME, BULAŞIK YIKAMA VE GARSONLUK HİZMET ALIMI</w:t>
      </w:r>
    </w:p>
    <w:p w:rsidR="00D022C3" w:rsidRPr="00D022C3" w:rsidRDefault="00D022C3" w:rsidP="00D022C3">
      <w:pPr>
        <w:spacing w:after="0" w:line="240" w:lineRule="auto"/>
        <w:rPr>
          <w:rFonts w:ascii="Times New Roman" w:eastAsia="Times New Roman" w:hAnsi="Times New Roman" w:cs="Times New Roman"/>
          <w:sz w:val="24"/>
          <w:szCs w:val="24"/>
          <w:lang w:eastAsia="tr-TR"/>
        </w:rPr>
      </w:pP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0062A8"/>
          <w:sz w:val="20"/>
          <w:szCs w:val="20"/>
          <w:shd w:val="clear" w:color="auto" w:fill="F5F5F5"/>
          <w:lang w:eastAsia="tr-TR"/>
        </w:rPr>
        <w:t>YEMEK PİŞİRME, BULAŞIK YIKAMA VE GARSONLUK HİZMET ALIMI</w:t>
      </w:r>
      <w:r w:rsidRPr="00D022C3">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2026/2017799</w:t>
            </w:r>
          </w:p>
        </w:tc>
      </w:tr>
    </w:tbl>
    <w:p w:rsidR="00D022C3" w:rsidRPr="00D022C3" w:rsidRDefault="00D022C3" w:rsidP="00D022C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022C3" w:rsidRPr="00D022C3" w:rsidTr="00D022C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B04935"/>
                <w:sz w:val="20"/>
                <w:szCs w:val="20"/>
                <w:lang w:eastAsia="tr-TR"/>
              </w:rPr>
              <w:t>1- İdarenin</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1.1.</w:t>
            </w:r>
            <w:r w:rsidRPr="00D022C3">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TÜRKİYE ŞEKER FABRİKALARI ANONİM ŞİRKETİ GENEL MÜDÜRLÜĞÜ KASTAMONU ŞEKER FABRİKASI MÜDÜRLÜĞÜ</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1.2.</w:t>
            </w:r>
            <w:r w:rsidRPr="00D022C3">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TASKÖPRÜ YOLU 18. KM BÜK KÖYÜ KASTAMONU MERKEZ/KASTAMONU</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1.3.</w:t>
            </w:r>
            <w:r w:rsidRPr="00D022C3">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03662427311</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1.4.</w:t>
            </w:r>
            <w:r w:rsidRPr="00D022C3">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https://ekap.kik.gov.tr/EKAP/</w:t>
            </w:r>
          </w:p>
        </w:tc>
      </w:tr>
    </w:tbl>
    <w:p w:rsidR="00D022C3" w:rsidRPr="00D022C3" w:rsidRDefault="00D022C3" w:rsidP="00D022C3">
      <w:pPr>
        <w:spacing w:after="0" w:line="240" w:lineRule="auto"/>
        <w:rPr>
          <w:rFonts w:ascii="Times New Roman" w:eastAsia="Times New Roman" w:hAnsi="Times New Roman" w:cs="Times New Roman"/>
          <w:sz w:val="24"/>
          <w:szCs w:val="24"/>
          <w:lang w:eastAsia="tr-TR"/>
        </w:rPr>
      </w:pP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2.1.</w:t>
            </w:r>
            <w:r w:rsidRPr="00D022C3">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13.11.2026 - 10:00</w:t>
            </w:r>
          </w:p>
        </w:tc>
      </w:tr>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2.2.</w:t>
            </w:r>
            <w:r w:rsidRPr="00D022C3">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Kastamonu Şeker Fabrikası - Ofis Binası - Toplantı Salonu</w:t>
            </w:r>
          </w:p>
        </w:tc>
      </w:tr>
    </w:tbl>
    <w:p w:rsidR="00D022C3" w:rsidRPr="00D022C3" w:rsidRDefault="00D022C3" w:rsidP="00D022C3">
      <w:pPr>
        <w:spacing w:after="0" w:line="240" w:lineRule="auto"/>
        <w:rPr>
          <w:rFonts w:ascii="Times New Roman" w:eastAsia="Times New Roman" w:hAnsi="Times New Roman" w:cs="Times New Roman"/>
          <w:sz w:val="24"/>
          <w:szCs w:val="24"/>
          <w:lang w:eastAsia="tr-TR"/>
        </w:rPr>
      </w:pP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3.1</w:t>
            </w:r>
            <w:r w:rsidRPr="00D022C3">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YEMEK PİŞİRME, BULAŞIK YIKAMA VE GARSONLUK HİZMET ALIMI</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3.2.</w:t>
            </w:r>
            <w:r w:rsidRPr="00D022C3">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Yemek pişirme, garsonluk, bulaşık yıkama ve kumanya hazırlanması işinin 2 kâtip 1 aşçıbaşı, 5 aşçı, 2 bulaşıkçı 1 şef garson ve 5 garson olmak üzere 16 kişi ile yapılmasıdır. Kampanya süresince (yaklaşık 3 ay) ilave olarak 2 aşçı yardımcısı, 4 garson, 1 bulaşıkçı olmak üzere 7 kişi dâhil edilerek toplamda 23 kişi çalışacaktır.</w:t>
            </w:r>
            <w:r w:rsidRPr="00D022C3">
              <w:rPr>
                <w:rFonts w:ascii="Helvetica" w:eastAsia="Times New Roman" w:hAnsi="Helvetica" w:cs="Helvetica"/>
                <w:b/>
                <w:bCs/>
                <w:color w:val="0062A8"/>
                <w:sz w:val="20"/>
                <w:szCs w:val="20"/>
                <w:lang w:eastAsia="tr-TR"/>
              </w:rPr>
              <w:br/>
              <w:t xml:space="preserve">Ayrıntılı bilgiye </w:t>
            </w:r>
            <w:proofErr w:type="spellStart"/>
            <w:r w:rsidRPr="00D022C3">
              <w:rPr>
                <w:rFonts w:ascii="Helvetica" w:eastAsia="Times New Roman" w:hAnsi="Helvetica" w:cs="Helvetica"/>
                <w:b/>
                <w:bCs/>
                <w:color w:val="0062A8"/>
                <w:sz w:val="20"/>
                <w:szCs w:val="20"/>
                <w:lang w:eastAsia="tr-TR"/>
              </w:rPr>
              <w:t>EKAP’ta</w:t>
            </w:r>
            <w:proofErr w:type="spellEnd"/>
            <w:r w:rsidRPr="00D022C3">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3.3.</w:t>
            </w:r>
            <w:r w:rsidRPr="00D022C3">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Kastamonu Şeker Fabrikası</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3.4.</w:t>
            </w:r>
            <w:r w:rsidRPr="00D022C3">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 xml:space="preserve">İşe başlama tarihi </w:t>
            </w:r>
            <w:r w:rsidRPr="00D022C3">
              <w:rPr>
                <w:rFonts w:ascii="Helvetica" w:eastAsia="Times New Roman" w:hAnsi="Helvetica" w:cs="Helvetica"/>
                <w:b/>
                <w:bCs/>
                <w:color w:val="0062A8"/>
                <w:sz w:val="20"/>
                <w:szCs w:val="20"/>
                <w:lang w:eastAsia="tr-TR"/>
              </w:rPr>
              <w:t>01.01.2027</w:t>
            </w:r>
            <w:r w:rsidRPr="00D022C3">
              <w:rPr>
                <w:rFonts w:ascii="Helvetica" w:eastAsia="Times New Roman" w:hAnsi="Helvetica" w:cs="Helvetica"/>
                <w:color w:val="666666"/>
                <w:sz w:val="20"/>
                <w:szCs w:val="20"/>
                <w:lang w:eastAsia="tr-TR"/>
              </w:rPr>
              <w:t xml:space="preserve">, işin bitiş tarihi </w:t>
            </w:r>
            <w:r w:rsidRPr="00D022C3">
              <w:rPr>
                <w:rFonts w:ascii="Helvetica" w:eastAsia="Times New Roman" w:hAnsi="Helvetica" w:cs="Helvetica"/>
                <w:b/>
                <w:bCs/>
                <w:color w:val="0062A8"/>
                <w:sz w:val="20"/>
                <w:szCs w:val="20"/>
                <w:lang w:eastAsia="tr-TR"/>
              </w:rPr>
              <w:t>31.12.2027</w:t>
            </w:r>
          </w:p>
        </w:tc>
      </w:tr>
      <w:tr w:rsidR="00D022C3" w:rsidRPr="00D022C3" w:rsidTr="00D022C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3.5.</w:t>
            </w:r>
            <w:r w:rsidRPr="00D022C3">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0062A8"/>
                <w:sz w:val="20"/>
                <w:szCs w:val="20"/>
                <w:lang w:eastAsia="tr-TR"/>
              </w:rPr>
              <w:t>01.01.2027</w:t>
            </w:r>
          </w:p>
        </w:tc>
      </w:tr>
    </w:tbl>
    <w:p w:rsidR="00D022C3" w:rsidRPr="00D022C3" w:rsidRDefault="00D022C3" w:rsidP="00D022C3">
      <w:pPr>
        <w:spacing w:after="0" w:line="240" w:lineRule="auto"/>
        <w:rPr>
          <w:rFonts w:ascii="Times New Roman" w:eastAsia="Times New Roman" w:hAnsi="Times New Roman" w:cs="Times New Roman"/>
          <w:sz w:val="24"/>
          <w:szCs w:val="24"/>
          <w:lang w:eastAsia="tr-TR"/>
        </w:rPr>
      </w:pP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D022C3">
        <w:rPr>
          <w:rFonts w:ascii="Helvetica" w:eastAsia="Times New Roman" w:hAnsi="Helvetica" w:cs="Helvetica"/>
          <w:b/>
          <w:bCs/>
          <w:color w:val="666666"/>
          <w:sz w:val="20"/>
          <w:szCs w:val="20"/>
          <w:shd w:val="clear" w:color="auto" w:fill="F5F5F5"/>
          <w:lang w:eastAsia="tr-TR"/>
        </w:rPr>
        <w:t>kriterleri</w:t>
      </w:r>
      <w:proofErr w:type="gramEnd"/>
      <w:r w:rsidRPr="00D022C3">
        <w:rPr>
          <w:rFonts w:ascii="Helvetica" w:eastAsia="Times New Roman" w:hAnsi="Helvetica" w:cs="Helvetica"/>
          <w:b/>
          <w:bCs/>
          <w:color w:val="666666"/>
          <w:sz w:val="20"/>
          <w:szCs w:val="20"/>
          <w:shd w:val="clear" w:color="auto" w:fill="F5F5F5"/>
          <w:lang w:eastAsia="tr-TR"/>
        </w:rPr>
        <w:t>:</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w:t>
      </w:r>
      <w:r w:rsidRPr="00D022C3">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4.1.1.</w:t>
      </w:r>
      <w:r w:rsidRPr="00D022C3">
        <w:rPr>
          <w:rFonts w:ascii="Helvetica" w:eastAsia="Times New Roman" w:hAnsi="Helvetica" w:cs="Helvetica"/>
          <w:color w:val="666666"/>
          <w:sz w:val="20"/>
          <w:szCs w:val="20"/>
          <w:shd w:val="clear" w:color="auto" w:fill="F5F5F5"/>
          <w:lang w:eastAsia="tr-TR"/>
        </w:rPr>
        <w:t xml:space="preserve"> Teklif mektubu.</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4.1.2.1.</w:t>
      </w:r>
      <w:r w:rsidRPr="00D022C3">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4.1.2.2.</w:t>
      </w:r>
      <w:r w:rsidRPr="00D022C3">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4.1.3.</w:t>
      </w:r>
      <w:r w:rsidRPr="00D022C3">
        <w:rPr>
          <w:rFonts w:ascii="Helvetica" w:eastAsia="Times New Roman" w:hAnsi="Helvetica" w:cs="Helvetica"/>
          <w:color w:val="666666"/>
          <w:sz w:val="20"/>
          <w:szCs w:val="20"/>
          <w:shd w:val="clear" w:color="auto" w:fill="F5F5F5"/>
          <w:lang w:eastAsia="tr-TR"/>
        </w:rPr>
        <w:t xml:space="preserve"> Geçici teminat.</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4.1.4</w:t>
      </w:r>
      <w:r w:rsidRPr="00D022C3">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D022C3">
              <w:rPr>
                <w:rFonts w:ascii="Helvetica" w:eastAsia="Times New Roman" w:hAnsi="Helvetica" w:cs="Helvetica"/>
                <w:b/>
                <w:bCs/>
                <w:color w:val="666666"/>
                <w:sz w:val="20"/>
                <w:szCs w:val="20"/>
                <w:lang w:eastAsia="tr-TR"/>
              </w:rPr>
              <w:t>kriterler</w:t>
            </w:r>
            <w:proofErr w:type="gramEnd"/>
            <w:r w:rsidRPr="00D022C3">
              <w:rPr>
                <w:rFonts w:ascii="Helvetica" w:eastAsia="Times New Roman" w:hAnsi="Helvetica" w:cs="Helvetica"/>
                <w:b/>
                <w:bCs/>
                <w:color w:val="666666"/>
                <w:sz w:val="20"/>
                <w:szCs w:val="20"/>
                <w:lang w:eastAsia="tr-TR"/>
              </w:rPr>
              <w:t>:</w:t>
            </w:r>
          </w:p>
        </w:tc>
      </w:tr>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t xml:space="preserve">Ekonomik ve mali yeterliğe ilişkin bilgi, belge veya </w:t>
            </w:r>
            <w:proofErr w:type="gramStart"/>
            <w:r w:rsidRPr="00D022C3">
              <w:rPr>
                <w:rFonts w:ascii="Helvetica" w:eastAsia="Times New Roman" w:hAnsi="Helvetica" w:cs="Helvetica"/>
                <w:color w:val="666666"/>
                <w:sz w:val="20"/>
                <w:szCs w:val="20"/>
                <w:lang w:eastAsia="tr-TR"/>
              </w:rPr>
              <w:t>kriter</w:t>
            </w:r>
            <w:proofErr w:type="gramEnd"/>
            <w:r w:rsidRPr="00D022C3">
              <w:rPr>
                <w:rFonts w:ascii="Helvetica" w:eastAsia="Times New Roman" w:hAnsi="Helvetica" w:cs="Helvetica"/>
                <w:color w:val="666666"/>
                <w:sz w:val="20"/>
                <w:szCs w:val="20"/>
                <w:lang w:eastAsia="tr-TR"/>
              </w:rPr>
              <w:t xml:space="preserve"> belirtilmemiştir.</w:t>
            </w:r>
          </w:p>
        </w:tc>
      </w:tr>
    </w:tbl>
    <w:p w:rsidR="00D022C3" w:rsidRPr="00D022C3" w:rsidRDefault="00D022C3" w:rsidP="00D022C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D022C3">
              <w:rPr>
                <w:rFonts w:ascii="Helvetica" w:eastAsia="Times New Roman" w:hAnsi="Helvetica" w:cs="Helvetica"/>
                <w:b/>
                <w:bCs/>
                <w:color w:val="666666"/>
                <w:sz w:val="20"/>
                <w:szCs w:val="20"/>
                <w:lang w:eastAsia="tr-TR"/>
              </w:rPr>
              <w:t>kriterler</w:t>
            </w:r>
            <w:proofErr w:type="gramEnd"/>
            <w:r w:rsidRPr="00D022C3">
              <w:rPr>
                <w:rFonts w:ascii="Helvetica" w:eastAsia="Times New Roman" w:hAnsi="Helvetica" w:cs="Helvetica"/>
                <w:b/>
                <w:bCs/>
                <w:color w:val="666666"/>
                <w:sz w:val="20"/>
                <w:szCs w:val="20"/>
                <w:lang w:eastAsia="tr-TR"/>
              </w:rPr>
              <w:t>:</w:t>
            </w:r>
          </w:p>
        </w:tc>
      </w:tr>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 xml:space="preserve">4.3.1. </w:t>
            </w:r>
            <w:r w:rsidRPr="00D022C3">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D022C3">
              <w:rPr>
                <w:rFonts w:ascii="Helvetica" w:eastAsia="Times New Roman" w:hAnsi="Helvetica" w:cs="Helvetica"/>
                <w:b/>
                <w:bCs/>
                <w:color w:val="0062A8"/>
                <w:sz w:val="20"/>
                <w:szCs w:val="20"/>
                <w:lang w:eastAsia="tr-TR"/>
              </w:rPr>
              <w:t>% 30</w:t>
            </w:r>
            <w:r w:rsidRPr="00D022C3">
              <w:rPr>
                <w:rFonts w:ascii="Helvetica" w:eastAsia="Times New Roman" w:hAnsi="Helvetica" w:cs="Helvetica"/>
                <w:color w:val="666666"/>
                <w:sz w:val="20"/>
                <w:szCs w:val="20"/>
                <w:lang w:eastAsia="tr-TR"/>
              </w:rPr>
              <w:t xml:space="preserve"> oranından az olmamak üzere, ihale konusu iş veya benzer işlere ilişkin iş </w:t>
            </w:r>
            <w:r w:rsidRPr="00D022C3">
              <w:rPr>
                <w:rFonts w:ascii="Helvetica" w:eastAsia="Times New Roman" w:hAnsi="Helvetica" w:cs="Helvetica"/>
                <w:color w:val="666666"/>
                <w:sz w:val="20"/>
                <w:szCs w:val="20"/>
                <w:lang w:eastAsia="tr-TR"/>
              </w:rPr>
              <w:lastRenderedPageBreak/>
              <w:t>deneyimini gösteren belgeler veya teknolojik ürün deneyim belgesi.</w:t>
            </w:r>
            <w:r w:rsidRPr="00D022C3">
              <w:rPr>
                <w:rFonts w:ascii="Helvetica" w:eastAsia="Times New Roman" w:hAnsi="Helvetica" w:cs="Helvetica"/>
                <w:color w:val="666666"/>
                <w:sz w:val="20"/>
                <w:szCs w:val="20"/>
                <w:lang w:eastAsia="tr-TR"/>
              </w:rPr>
              <w:br/>
            </w:r>
            <w:proofErr w:type="gramStart"/>
            <w:r w:rsidRPr="00D022C3">
              <w:rPr>
                <w:rFonts w:ascii="Helvetica" w:eastAsia="Times New Roman" w:hAnsi="Helvetica" w:cs="Helvetica"/>
                <w:b/>
                <w:bCs/>
                <w:color w:val="666666"/>
                <w:sz w:val="20"/>
                <w:szCs w:val="20"/>
                <w:lang w:eastAsia="tr-TR"/>
              </w:rPr>
              <w:t>4.3.1.1.</w:t>
            </w:r>
            <w:r w:rsidRPr="00D022C3">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022C3">
              <w:rPr>
                <w:rFonts w:ascii="Helvetica" w:eastAsia="Times New Roman" w:hAnsi="Helvetica" w:cs="Helvetica"/>
                <w:color w:val="666666"/>
                <w:sz w:val="20"/>
                <w:szCs w:val="20"/>
                <w:lang w:eastAsia="tr-TR"/>
              </w:rPr>
              <w:br/>
            </w:r>
            <w:proofErr w:type="gramStart"/>
            <w:r w:rsidRPr="00D022C3">
              <w:rPr>
                <w:rFonts w:ascii="Helvetica" w:eastAsia="Times New Roman" w:hAnsi="Helvetica" w:cs="Helvetica"/>
                <w:b/>
                <w:bCs/>
                <w:color w:val="666666"/>
                <w:sz w:val="20"/>
                <w:szCs w:val="20"/>
                <w:lang w:eastAsia="tr-TR"/>
              </w:rPr>
              <w:t>4.3.1.2.</w:t>
            </w:r>
            <w:r w:rsidRPr="00D022C3">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D022C3" w:rsidRPr="00D022C3" w:rsidRDefault="00D022C3" w:rsidP="00D022C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color w:val="666666"/>
                <w:sz w:val="20"/>
                <w:szCs w:val="20"/>
                <w:lang w:eastAsia="tr-TR"/>
              </w:rPr>
            </w:pPr>
            <w:r w:rsidRPr="00D022C3">
              <w:rPr>
                <w:rFonts w:ascii="Helvetica" w:eastAsia="Times New Roman" w:hAnsi="Helvetica" w:cs="Helvetica"/>
                <w:b/>
                <w:bCs/>
                <w:color w:val="666666"/>
                <w:sz w:val="20"/>
                <w:szCs w:val="20"/>
                <w:lang w:eastAsia="tr-TR"/>
              </w:rPr>
              <w:t>4.4. Bu ihalede benzer iş olarak kabul edilecek işler:</w:t>
            </w:r>
          </w:p>
        </w:tc>
      </w:tr>
      <w:tr w:rsidR="00D022C3" w:rsidRPr="00D022C3" w:rsidTr="00D022C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022C3" w:rsidRPr="00D022C3" w:rsidRDefault="00D022C3" w:rsidP="00D022C3">
            <w:pPr>
              <w:spacing w:after="0" w:line="240" w:lineRule="atLeast"/>
              <w:jc w:val="both"/>
              <w:rPr>
                <w:rFonts w:ascii="Helvetica" w:eastAsia="Times New Roman" w:hAnsi="Helvetica" w:cs="Helvetica"/>
                <w:b/>
                <w:bCs/>
                <w:color w:val="666666"/>
                <w:sz w:val="20"/>
                <w:szCs w:val="20"/>
                <w:lang w:eastAsia="tr-TR"/>
              </w:rPr>
            </w:pPr>
            <w:r w:rsidRPr="00D022C3">
              <w:rPr>
                <w:rFonts w:ascii="Helvetica" w:eastAsia="Times New Roman" w:hAnsi="Helvetica" w:cs="Helvetica"/>
                <w:b/>
                <w:bCs/>
                <w:color w:val="666666"/>
                <w:sz w:val="20"/>
                <w:szCs w:val="20"/>
                <w:lang w:eastAsia="tr-TR"/>
              </w:rPr>
              <w:t>4.4.1.</w:t>
            </w:r>
          </w:p>
          <w:p w:rsidR="00D022C3" w:rsidRPr="00D022C3" w:rsidRDefault="00D022C3" w:rsidP="00D022C3">
            <w:pPr>
              <w:spacing w:after="0" w:line="240" w:lineRule="atLeast"/>
              <w:jc w:val="both"/>
              <w:rPr>
                <w:rFonts w:ascii="Helvetica" w:eastAsia="Times New Roman" w:hAnsi="Helvetica" w:cs="Helvetica"/>
                <w:b/>
                <w:bCs/>
                <w:color w:val="666666"/>
                <w:sz w:val="20"/>
                <w:szCs w:val="20"/>
                <w:lang w:eastAsia="tr-TR"/>
              </w:rPr>
            </w:pPr>
            <w:r w:rsidRPr="00D022C3">
              <w:rPr>
                <w:rFonts w:ascii="Helvetica" w:eastAsia="Times New Roman" w:hAnsi="Helvetica" w:cs="Helvetica"/>
                <w:b/>
                <w:bCs/>
                <w:color w:val="666666"/>
                <w:sz w:val="20"/>
                <w:szCs w:val="20"/>
                <w:lang w:eastAsia="tr-TR"/>
              </w:rPr>
              <w:t>Personel çalıştırılmasına dayalı her türlü hizmet alım işi, benzer iş olarak kabul edilecektir.</w:t>
            </w:r>
          </w:p>
        </w:tc>
      </w:tr>
    </w:tbl>
    <w:p w:rsidR="00D022C3" w:rsidRPr="00D022C3" w:rsidRDefault="00D022C3" w:rsidP="00D022C3">
      <w:pPr>
        <w:spacing w:after="0" w:line="240" w:lineRule="auto"/>
        <w:rPr>
          <w:rFonts w:ascii="Times New Roman" w:eastAsia="Times New Roman" w:hAnsi="Times New Roman" w:cs="Times New Roman"/>
          <w:sz w:val="24"/>
          <w:szCs w:val="24"/>
          <w:lang w:eastAsia="tr-TR"/>
        </w:rPr>
      </w:pP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5-</w:t>
      </w:r>
      <w:r w:rsidRPr="00D022C3">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6-</w:t>
      </w:r>
      <w:r w:rsidRPr="00D022C3">
        <w:rPr>
          <w:rFonts w:ascii="Helvetica" w:eastAsia="Times New Roman" w:hAnsi="Helvetica" w:cs="Helvetica"/>
          <w:color w:val="666666"/>
          <w:sz w:val="20"/>
          <w:szCs w:val="20"/>
          <w:shd w:val="clear" w:color="auto" w:fill="F5F5F5"/>
          <w:lang w:eastAsia="tr-TR"/>
        </w:rPr>
        <w:t xml:space="preserve"> İhaleye sadece yerli istekliler katılabilecektir.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7-</w:t>
      </w:r>
      <w:r w:rsidRPr="00D022C3">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8-</w:t>
      </w:r>
      <w:r w:rsidRPr="00D022C3">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9-</w:t>
      </w:r>
      <w:r w:rsidRPr="00D022C3">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10-</w:t>
      </w:r>
      <w:r w:rsidRPr="00D022C3">
        <w:rPr>
          <w:rFonts w:ascii="Helvetica" w:eastAsia="Times New Roman" w:hAnsi="Helvetica" w:cs="Helvetica"/>
          <w:color w:val="666666"/>
          <w:sz w:val="20"/>
          <w:szCs w:val="20"/>
          <w:shd w:val="clear" w:color="auto" w:fill="F5F5F5"/>
          <w:lang w:eastAsia="tr-TR"/>
        </w:rPr>
        <w:t xml:space="preserve"> Bu ihalede, işin tamamı için teklif verilecektir.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11-</w:t>
      </w:r>
      <w:r w:rsidRPr="00D022C3">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 xml:space="preserve">12- </w:t>
      </w:r>
      <w:r w:rsidRPr="00D022C3">
        <w:rPr>
          <w:rFonts w:ascii="Helvetica" w:eastAsia="Times New Roman" w:hAnsi="Helvetica" w:cs="Helvetica"/>
          <w:color w:val="666666"/>
          <w:sz w:val="20"/>
          <w:szCs w:val="20"/>
          <w:shd w:val="clear" w:color="auto" w:fill="F5F5F5"/>
          <w:lang w:eastAsia="tr-TR"/>
        </w:rPr>
        <w:t>Bu ihalede elektronik eksiltme yapılmayacaktır.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13-</w:t>
      </w:r>
      <w:r w:rsidRPr="00D022C3">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D022C3">
        <w:rPr>
          <w:rFonts w:ascii="Helvetica" w:eastAsia="Times New Roman" w:hAnsi="Helvetica" w:cs="Helvetica"/>
          <w:b/>
          <w:bCs/>
          <w:color w:val="0062A8"/>
          <w:sz w:val="20"/>
          <w:szCs w:val="20"/>
          <w:shd w:val="clear" w:color="auto" w:fill="F5F5F5"/>
          <w:lang w:eastAsia="tr-TR"/>
        </w:rPr>
        <w:t>90 (Doksan)</w:t>
      </w:r>
      <w:r w:rsidRPr="00D022C3">
        <w:rPr>
          <w:rFonts w:ascii="Helvetica" w:eastAsia="Times New Roman" w:hAnsi="Helvetica" w:cs="Helvetica"/>
          <w:color w:val="666666"/>
          <w:sz w:val="20"/>
          <w:szCs w:val="20"/>
          <w:shd w:val="clear" w:color="auto" w:fill="F5F5F5"/>
          <w:lang w:eastAsia="tr-TR"/>
        </w:rPr>
        <w:t xml:space="preserve"> takvim günüdür.</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14-</w:t>
      </w:r>
      <w:r w:rsidRPr="00D022C3">
        <w:rPr>
          <w:rFonts w:ascii="Helvetica" w:eastAsia="Times New Roman" w:hAnsi="Helvetica" w:cs="Helvetica"/>
          <w:color w:val="666666"/>
          <w:sz w:val="20"/>
          <w:szCs w:val="20"/>
          <w:shd w:val="clear" w:color="auto" w:fill="F5F5F5"/>
          <w:lang w:eastAsia="tr-TR"/>
        </w:rPr>
        <w:t xml:space="preserve"> Konsorsiyum olarak ihaleye teklif verilemez.</w:t>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color w:val="666666"/>
          <w:sz w:val="20"/>
          <w:szCs w:val="20"/>
          <w:lang w:eastAsia="tr-TR"/>
        </w:rPr>
        <w:br/>
      </w:r>
      <w:r w:rsidRPr="00D022C3">
        <w:rPr>
          <w:rFonts w:ascii="Helvetica" w:eastAsia="Times New Roman" w:hAnsi="Helvetica" w:cs="Helvetica"/>
          <w:b/>
          <w:bCs/>
          <w:color w:val="666666"/>
          <w:sz w:val="20"/>
          <w:szCs w:val="20"/>
          <w:shd w:val="clear" w:color="auto" w:fill="F5F5F5"/>
          <w:lang w:eastAsia="tr-TR"/>
        </w:rPr>
        <w:t>15- Diğer hususlar:</w:t>
      </w:r>
    </w:p>
    <w:p w:rsidR="00D022C3" w:rsidRPr="00D022C3" w:rsidRDefault="00D022C3" w:rsidP="00D022C3">
      <w:pPr>
        <w:shd w:val="clear" w:color="auto" w:fill="F5F5F5"/>
        <w:spacing w:after="0" w:line="240" w:lineRule="auto"/>
        <w:jc w:val="both"/>
        <w:rPr>
          <w:rFonts w:ascii="Helvetica" w:eastAsia="Times New Roman" w:hAnsi="Helvetica" w:cs="Helvetica"/>
          <w:color w:val="666666"/>
          <w:sz w:val="20"/>
          <w:szCs w:val="20"/>
          <w:lang w:eastAsia="tr-TR"/>
        </w:rPr>
      </w:pPr>
      <w:r w:rsidRPr="00D022C3">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8641E7" w:rsidRDefault="008641E7"/>
    <w:p w:rsidR="00D022C3" w:rsidRDefault="00D022C3"/>
    <w:p w:rsidR="00D022C3" w:rsidRDefault="00D022C3"/>
    <w:p w:rsidR="00D022C3" w:rsidRPr="00D022C3" w:rsidRDefault="00D022C3">
      <w:pPr>
        <w:rPr>
          <w:b/>
        </w:rPr>
      </w:pPr>
      <w:r>
        <w:t xml:space="preserve">                                                                                                                        </w:t>
      </w:r>
      <w:bookmarkStart w:id="0" w:name="_GoBack"/>
      <w:bookmarkEnd w:id="0"/>
      <w:r>
        <w:t xml:space="preserve"> </w:t>
      </w:r>
      <w:r w:rsidRPr="00D022C3">
        <w:rPr>
          <w:b/>
        </w:rPr>
        <w:t>TÜRKİYE ŞEKER FABRİKALARI A.Ş.</w:t>
      </w:r>
    </w:p>
    <w:sectPr w:rsidR="00D022C3" w:rsidRPr="00D022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7F"/>
    <w:rsid w:val="004B207F"/>
    <w:rsid w:val="008641E7"/>
    <w:rsid w:val="00D022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64FB6"/>
  <w15:chartTrackingRefBased/>
  <w15:docId w15:val="{F438DB58-BD4F-410D-8C86-44681BFE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022C3"/>
  </w:style>
  <w:style w:type="character" w:customStyle="1" w:styleId="ilanbaslik">
    <w:name w:val="ilanbaslik"/>
    <w:basedOn w:val="VarsaylanParagrafYazTipi"/>
    <w:rsid w:val="00D022C3"/>
  </w:style>
  <w:style w:type="paragraph" w:styleId="NormalWeb">
    <w:name w:val="Normal (Web)"/>
    <w:basedOn w:val="Normal"/>
    <w:uiPriority w:val="99"/>
    <w:semiHidden/>
    <w:unhideWhenUsed/>
    <w:rsid w:val="00D022C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022C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022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33995">
      <w:bodyDiv w:val="1"/>
      <w:marLeft w:val="0"/>
      <w:marRight w:val="0"/>
      <w:marTop w:val="0"/>
      <w:marBottom w:val="0"/>
      <w:divBdr>
        <w:top w:val="none" w:sz="0" w:space="0" w:color="auto"/>
        <w:left w:val="none" w:sz="0" w:space="0" w:color="auto"/>
        <w:bottom w:val="none" w:sz="0" w:space="0" w:color="auto"/>
        <w:right w:val="none" w:sz="0" w:space="0" w:color="auto"/>
      </w:divBdr>
      <w:divsChild>
        <w:div w:id="764695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4582</Characters>
  <Application>Microsoft Office Word</Application>
  <DocSecurity>0</DocSecurity>
  <Lines>38</Lines>
  <Paragraphs>10</Paragraphs>
  <ScaleCrop>false</ScaleCrop>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TARKAN</dc:creator>
  <cp:keywords/>
  <dc:description/>
  <cp:lastModifiedBy>HÜSEYİN TARKAN</cp:lastModifiedBy>
  <cp:revision>2</cp:revision>
  <cp:lastPrinted>2026-10-16T11:56:00Z</cp:lastPrinted>
  <dcterms:created xsi:type="dcterms:W3CDTF">2026-10-16T11:53:00Z</dcterms:created>
  <dcterms:modified xsi:type="dcterms:W3CDTF">2026-10-16T11:57:00Z</dcterms:modified>
</cp:coreProperties>
</file>