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1C03" w:rsidRPr="00121C03" w:rsidRDefault="00121C03" w:rsidP="00121C03">
      <w:pPr>
        <w:spacing w:after="0" w:line="240" w:lineRule="auto"/>
        <w:jc w:val="center"/>
        <w:rPr>
          <w:rFonts w:ascii="Arial" w:eastAsia="Times New Roman" w:hAnsi="Arial" w:cs="Arial"/>
          <w:b/>
          <w:lang w:eastAsia="tr-TR"/>
        </w:rPr>
      </w:pPr>
      <w:r w:rsidRPr="00121C03">
        <w:rPr>
          <w:rFonts w:ascii="Arial" w:eastAsia="Times New Roman" w:hAnsi="Arial" w:cs="Arial"/>
          <w:b/>
          <w:lang w:eastAsia="tr-TR"/>
        </w:rPr>
        <w:t xml:space="preserve">TÜRKİYE ŞEKER FABRİKALARI A.Ş. </w:t>
      </w:r>
    </w:p>
    <w:p w:rsidR="00121C03" w:rsidRPr="00121C03" w:rsidRDefault="00121C03" w:rsidP="00121C03">
      <w:pPr>
        <w:spacing w:after="0" w:line="240" w:lineRule="auto"/>
        <w:jc w:val="center"/>
        <w:rPr>
          <w:rFonts w:ascii="Times New Roman" w:eastAsia="Times New Roman" w:hAnsi="Times New Roman" w:cs="Times New Roman"/>
          <w:b/>
          <w:sz w:val="24"/>
          <w:szCs w:val="24"/>
          <w:lang w:eastAsia="tr-TR"/>
        </w:rPr>
      </w:pPr>
      <w:r w:rsidRPr="00121C03">
        <w:rPr>
          <w:rFonts w:ascii="Arial" w:eastAsia="Times New Roman" w:hAnsi="Arial" w:cs="Arial"/>
          <w:b/>
          <w:lang w:eastAsia="tr-TR"/>
        </w:rPr>
        <w:t>MAL VE HİZMET SATIŞ YÖNETMELİĞİ ESASLARINA GÖRE PANCAR KUYRUĞU SATIŞI İHALE İLANI</w:t>
      </w:r>
    </w:p>
    <w:p w:rsidR="00121C03" w:rsidRPr="00121C03" w:rsidRDefault="00121C03" w:rsidP="00121C03">
      <w:pPr>
        <w:keepNext/>
        <w:keepLines/>
        <w:spacing w:after="0" w:line="240" w:lineRule="auto"/>
        <w:jc w:val="both"/>
        <w:rPr>
          <w:rFonts w:ascii="Times New Roman" w:eastAsia="Times New Roman" w:hAnsi="Times New Roman" w:cs="Times New Roman"/>
          <w:b/>
          <w:sz w:val="24"/>
          <w:szCs w:val="24"/>
          <w:lang w:eastAsia="tr-TR"/>
        </w:rPr>
      </w:pPr>
    </w:p>
    <w:p w:rsidR="00121C03" w:rsidRPr="00121C03" w:rsidRDefault="00121C03" w:rsidP="00121C03">
      <w:pPr>
        <w:spacing w:after="0" w:line="240" w:lineRule="auto"/>
        <w:ind w:firstLine="708"/>
        <w:jc w:val="both"/>
        <w:rPr>
          <w:rFonts w:ascii="Times New Roman" w:eastAsia="Times New Roman" w:hAnsi="Times New Roman" w:cs="Times New Roman"/>
          <w:sz w:val="24"/>
          <w:szCs w:val="24"/>
          <w:lang w:eastAsia="tr-TR"/>
        </w:rPr>
      </w:pPr>
      <w:r w:rsidRPr="00121C03">
        <w:rPr>
          <w:rFonts w:ascii="Times New Roman" w:eastAsia="Times New Roman" w:hAnsi="Times New Roman" w:cs="Times New Roman"/>
          <w:sz w:val="24"/>
          <w:szCs w:val="24"/>
          <w:lang w:eastAsia="tr-TR"/>
        </w:rPr>
        <w:t xml:space="preserve">Fabrikamızda ( </w:t>
      </w:r>
      <w:r w:rsidRPr="00121C03">
        <w:rPr>
          <w:rFonts w:ascii="Times New Roman" w:eastAsia="Times New Roman" w:hAnsi="Times New Roman" w:cs="Times New Roman"/>
          <w:sz w:val="24"/>
          <w:szCs w:val="24"/>
          <w:lang w:eastAsia="tr-TR"/>
        </w:rPr>
        <w:sym w:font="Symbol" w:char="00B1"/>
      </w:r>
      <w:r w:rsidR="008641E9">
        <w:rPr>
          <w:rFonts w:ascii="Times New Roman" w:eastAsia="Times New Roman" w:hAnsi="Times New Roman" w:cs="Times New Roman"/>
          <w:sz w:val="24"/>
          <w:szCs w:val="24"/>
          <w:lang w:eastAsia="tr-TR"/>
        </w:rPr>
        <w:t xml:space="preserve"> </w:t>
      </w:r>
      <w:proofErr w:type="gramStart"/>
      <w:r w:rsidR="008641E9">
        <w:rPr>
          <w:rFonts w:ascii="Times New Roman" w:eastAsia="Times New Roman" w:hAnsi="Times New Roman" w:cs="Times New Roman"/>
          <w:sz w:val="24"/>
          <w:szCs w:val="24"/>
          <w:lang w:eastAsia="tr-TR"/>
        </w:rPr>
        <w:t>% 20</w:t>
      </w:r>
      <w:proofErr w:type="gramEnd"/>
      <w:r w:rsidR="008641E9">
        <w:rPr>
          <w:rFonts w:ascii="Times New Roman" w:eastAsia="Times New Roman" w:hAnsi="Times New Roman" w:cs="Times New Roman"/>
          <w:sz w:val="24"/>
          <w:szCs w:val="24"/>
          <w:lang w:eastAsia="tr-TR"/>
        </w:rPr>
        <w:t xml:space="preserve"> toleranslı) </w:t>
      </w:r>
      <w:r w:rsidR="00A45237">
        <w:rPr>
          <w:rFonts w:ascii="Times New Roman" w:eastAsia="Times New Roman" w:hAnsi="Times New Roman" w:cs="Times New Roman"/>
          <w:sz w:val="24"/>
          <w:szCs w:val="24"/>
          <w:lang w:eastAsia="tr-TR"/>
        </w:rPr>
        <w:t>1</w:t>
      </w:r>
      <w:r w:rsidR="00FF6504">
        <w:rPr>
          <w:rFonts w:ascii="Times New Roman" w:eastAsia="Times New Roman" w:hAnsi="Times New Roman" w:cs="Times New Roman"/>
          <w:sz w:val="24"/>
          <w:szCs w:val="24"/>
          <w:lang w:eastAsia="tr-TR"/>
        </w:rPr>
        <w:t>4</w:t>
      </w:r>
      <w:r w:rsidRPr="00121C03">
        <w:rPr>
          <w:rFonts w:ascii="Times New Roman" w:eastAsia="Times New Roman" w:hAnsi="Times New Roman" w:cs="Times New Roman"/>
          <w:sz w:val="24"/>
          <w:szCs w:val="24"/>
          <w:lang w:eastAsia="tr-TR"/>
        </w:rPr>
        <w:t>.</w:t>
      </w:r>
      <w:r w:rsidR="009E3596">
        <w:rPr>
          <w:rFonts w:ascii="Times New Roman" w:eastAsia="Times New Roman" w:hAnsi="Times New Roman" w:cs="Times New Roman"/>
          <w:sz w:val="24"/>
          <w:szCs w:val="24"/>
          <w:lang w:eastAsia="tr-TR"/>
        </w:rPr>
        <w:t>0</w:t>
      </w:r>
      <w:r w:rsidRPr="00121C03">
        <w:rPr>
          <w:rFonts w:ascii="Times New Roman" w:eastAsia="Times New Roman" w:hAnsi="Times New Roman" w:cs="Times New Roman"/>
          <w:sz w:val="24"/>
          <w:szCs w:val="24"/>
          <w:lang w:eastAsia="tr-TR"/>
        </w:rPr>
        <w:t>00 Ton Pancar Kuyruğu Satışı İhalesi T.Ş.F.A.Ş. Genel Müdürlüğü Mal ve Hizmet Satış Yönetmeliği Esaslarına göre Açık Artırma İhale Usulü İle İhale Edilecektir.</w:t>
      </w:r>
    </w:p>
    <w:p w:rsidR="00121C03" w:rsidRPr="00121C03" w:rsidRDefault="00121C03" w:rsidP="00121C03">
      <w:pPr>
        <w:keepNext/>
        <w:keepLines/>
        <w:spacing w:after="0" w:line="240" w:lineRule="auto"/>
        <w:jc w:val="both"/>
        <w:rPr>
          <w:rFonts w:ascii="Times New Roman" w:eastAsia="Times New Roman" w:hAnsi="Times New Roman" w:cs="Times New Roman"/>
          <w:sz w:val="24"/>
          <w:szCs w:val="24"/>
          <w:lang w:eastAsia="tr-TR"/>
        </w:rPr>
      </w:pPr>
    </w:p>
    <w:tbl>
      <w:tblPr>
        <w:tblW w:w="9157" w:type="dxa"/>
        <w:tblLayout w:type="fixed"/>
        <w:tblCellMar>
          <w:left w:w="70" w:type="dxa"/>
          <w:right w:w="70" w:type="dxa"/>
        </w:tblCellMar>
        <w:tblLook w:val="0000" w:firstRow="0" w:lastRow="0" w:firstColumn="0" w:lastColumn="0" w:noHBand="0" w:noVBand="0"/>
      </w:tblPr>
      <w:tblGrid>
        <w:gridCol w:w="3618"/>
        <w:gridCol w:w="5539"/>
      </w:tblGrid>
      <w:tr w:rsidR="00121C03" w:rsidRPr="00121C03" w:rsidTr="005222F2">
        <w:trPr>
          <w:trHeight w:val="251"/>
        </w:trPr>
        <w:tc>
          <w:tcPr>
            <w:tcW w:w="3618" w:type="dxa"/>
            <w:tcBorders>
              <w:top w:val="single" w:sz="4" w:space="0" w:color="auto"/>
              <w:left w:val="single" w:sz="4" w:space="0" w:color="auto"/>
              <w:bottom w:val="single" w:sz="4" w:space="0" w:color="auto"/>
              <w:right w:val="single" w:sz="4" w:space="0" w:color="auto"/>
            </w:tcBorders>
          </w:tcPr>
          <w:p w:rsidR="00121C03" w:rsidRPr="00121C03" w:rsidRDefault="00121C03" w:rsidP="00121C03">
            <w:pPr>
              <w:spacing w:after="0" w:line="240" w:lineRule="auto"/>
              <w:jc w:val="both"/>
              <w:rPr>
                <w:rFonts w:ascii="Times New Roman" w:eastAsia="Times New Roman" w:hAnsi="Times New Roman" w:cs="Times New Roman"/>
                <w:sz w:val="24"/>
                <w:szCs w:val="24"/>
                <w:lang w:eastAsia="tr-TR"/>
              </w:rPr>
            </w:pPr>
            <w:r w:rsidRPr="00121C03">
              <w:rPr>
                <w:rFonts w:ascii="Times New Roman" w:eastAsia="Times New Roman" w:hAnsi="Times New Roman" w:cs="Times New Roman"/>
                <w:sz w:val="24"/>
                <w:szCs w:val="24"/>
                <w:lang w:eastAsia="tr-TR"/>
              </w:rPr>
              <w:t>1-</w:t>
            </w:r>
            <w:r w:rsidRPr="00121C03">
              <w:rPr>
                <w:rFonts w:ascii="Times New Roman" w:eastAsia="Times New Roman" w:hAnsi="Times New Roman" w:cs="Times New Roman"/>
                <w:sz w:val="24"/>
                <w:szCs w:val="24"/>
                <w:u w:val="single"/>
                <w:lang w:eastAsia="tr-TR"/>
              </w:rPr>
              <w:t>İdarenin</w:t>
            </w:r>
          </w:p>
        </w:tc>
        <w:tc>
          <w:tcPr>
            <w:tcW w:w="5539" w:type="dxa"/>
            <w:tcBorders>
              <w:top w:val="single" w:sz="4" w:space="0" w:color="auto"/>
              <w:left w:val="single" w:sz="4" w:space="0" w:color="auto"/>
              <w:bottom w:val="single" w:sz="4" w:space="0" w:color="auto"/>
              <w:right w:val="single" w:sz="4" w:space="0" w:color="auto"/>
            </w:tcBorders>
          </w:tcPr>
          <w:p w:rsidR="00121C03" w:rsidRPr="00121C03" w:rsidRDefault="00121C03" w:rsidP="00121C03">
            <w:pPr>
              <w:spacing w:after="0" w:line="240" w:lineRule="auto"/>
              <w:jc w:val="both"/>
              <w:rPr>
                <w:rFonts w:ascii="Times New Roman" w:eastAsia="Times New Roman" w:hAnsi="Times New Roman" w:cs="Times New Roman"/>
                <w:sz w:val="24"/>
                <w:szCs w:val="24"/>
                <w:lang w:eastAsia="tr-TR"/>
              </w:rPr>
            </w:pPr>
          </w:p>
        </w:tc>
      </w:tr>
      <w:tr w:rsidR="00121C03" w:rsidRPr="00121C03" w:rsidTr="005222F2">
        <w:trPr>
          <w:trHeight w:val="251"/>
        </w:trPr>
        <w:tc>
          <w:tcPr>
            <w:tcW w:w="3618" w:type="dxa"/>
            <w:tcBorders>
              <w:top w:val="single" w:sz="4" w:space="0" w:color="auto"/>
              <w:left w:val="single" w:sz="4" w:space="0" w:color="auto"/>
              <w:bottom w:val="single" w:sz="4" w:space="0" w:color="auto"/>
              <w:right w:val="single" w:sz="4" w:space="0" w:color="auto"/>
            </w:tcBorders>
          </w:tcPr>
          <w:p w:rsidR="00121C03" w:rsidRPr="00121C03" w:rsidRDefault="00121C03" w:rsidP="00121C03">
            <w:pPr>
              <w:spacing w:after="0" w:line="240" w:lineRule="auto"/>
              <w:ind w:left="284"/>
              <w:jc w:val="both"/>
              <w:rPr>
                <w:rFonts w:ascii="Times New Roman" w:eastAsia="Times New Roman" w:hAnsi="Times New Roman" w:cs="Times New Roman"/>
                <w:sz w:val="24"/>
                <w:szCs w:val="24"/>
                <w:lang w:eastAsia="tr-TR"/>
              </w:rPr>
            </w:pPr>
            <w:r w:rsidRPr="00121C03">
              <w:rPr>
                <w:rFonts w:ascii="Times New Roman" w:eastAsia="Times New Roman" w:hAnsi="Times New Roman" w:cs="Times New Roman"/>
                <w:sz w:val="24"/>
                <w:szCs w:val="24"/>
                <w:lang w:eastAsia="tr-TR"/>
              </w:rPr>
              <w:t>a) adresi</w:t>
            </w:r>
          </w:p>
        </w:tc>
        <w:tc>
          <w:tcPr>
            <w:tcW w:w="5539" w:type="dxa"/>
            <w:tcBorders>
              <w:top w:val="single" w:sz="4" w:space="0" w:color="auto"/>
              <w:left w:val="single" w:sz="4" w:space="0" w:color="auto"/>
              <w:bottom w:val="single" w:sz="4" w:space="0" w:color="auto"/>
              <w:right w:val="single" w:sz="4" w:space="0" w:color="auto"/>
            </w:tcBorders>
          </w:tcPr>
          <w:p w:rsidR="00121C03" w:rsidRPr="00121C03" w:rsidRDefault="00A45237" w:rsidP="00121C03">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Bursa Karayolu üzeri 4.km 10600 Susurluk/Balıkesir</w:t>
            </w:r>
          </w:p>
        </w:tc>
      </w:tr>
      <w:tr w:rsidR="00121C03" w:rsidRPr="00121C03" w:rsidTr="005222F2">
        <w:trPr>
          <w:trHeight w:val="251"/>
        </w:trPr>
        <w:tc>
          <w:tcPr>
            <w:tcW w:w="3618" w:type="dxa"/>
            <w:tcBorders>
              <w:top w:val="single" w:sz="4" w:space="0" w:color="auto"/>
              <w:left w:val="single" w:sz="4" w:space="0" w:color="auto"/>
              <w:bottom w:val="single" w:sz="4" w:space="0" w:color="auto"/>
              <w:right w:val="single" w:sz="4" w:space="0" w:color="auto"/>
            </w:tcBorders>
          </w:tcPr>
          <w:p w:rsidR="00121C03" w:rsidRPr="00121C03" w:rsidRDefault="00121C03" w:rsidP="00121C03">
            <w:pPr>
              <w:spacing w:after="0" w:line="240" w:lineRule="auto"/>
              <w:ind w:left="284"/>
              <w:jc w:val="both"/>
              <w:rPr>
                <w:rFonts w:ascii="Times New Roman" w:eastAsia="Times New Roman" w:hAnsi="Times New Roman" w:cs="Times New Roman"/>
                <w:sz w:val="24"/>
                <w:szCs w:val="24"/>
                <w:lang w:eastAsia="tr-TR"/>
              </w:rPr>
            </w:pPr>
            <w:r w:rsidRPr="00121C03">
              <w:rPr>
                <w:rFonts w:ascii="Times New Roman" w:eastAsia="Times New Roman" w:hAnsi="Times New Roman" w:cs="Times New Roman"/>
                <w:sz w:val="24"/>
                <w:szCs w:val="24"/>
                <w:lang w:eastAsia="tr-TR"/>
              </w:rPr>
              <w:t>b) telefon ve faks numarası-e posta</w:t>
            </w:r>
          </w:p>
        </w:tc>
        <w:tc>
          <w:tcPr>
            <w:tcW w:w="5539" w:type="dxa"/>
            <w:tcBorders>
              <w:top w:val="single" w:sz="4" w:space="0" w:color="auto"/>
              <w:left w:val="single" w:sz="4" w:space="0" w:color="auto"/>
              <w:bottom w:val="single" w:sz="4" w:space="0" w:color="auto"/>
              <w:right w:val="single" w:sz="4" w:space="0" w:color="auto"/>
            </w:tcBorders>
          </w:tcPr>
          <w:p w:rsidR="00121C03" w:rsidRPr="00121C03" w:rsidRDefault="00121C03" w:rsidP="00121C03">
            <w:pPr>
              <w:spacing w:after="0" w:line="240" w:lineRule="auto"/>
              <w:jc w:val="both"/>
              <w:rPr>
                <w:rFonts w:ascii="Times New Roman" w:eastAsia="Times New Roman" w:hAnsi="Times New Roman" w:cs="Times New Roman"/>
                <w:sz w:val="24"/>
                <w:szCs w:val="24"/>
                <w:lang w:eastAsia="tr-TR"/>
              </w:rPr>
            </w:pPr>
            <w:r w:rsidRPr="00121C03">
              <w:rPr>
                <w:rFonts w:ascii="Times New Roman" w:eastAsia="Times New Roman" w:hAnsi="Times New Roman" w:cs="Times New Roman"/>
                <w:sz w:val="24"/>
                <w:szCs w:val="24"/>
                <w:lang w:eastAsia="tr-TR"/>
              </w:rPr>
              <w:t xml:space="preserve">: </w:t>
            </w:r>
            <w:r w:rsidR="00A45237" w:rsidRPr="002C4094">
              <w:rPr>
                <w:rFonts w:ascii="Times New Roman" w:eastAsia="Times New Roman" w:hAnsi="Times New Roman" w:cs="Times New Roman"/>
                <w:lang w:eastAsia="tr-TR"/>
              </w:rPr>
              <w:t>Tel: 0266 865 19 40 (5 hat) – Faks: 0266 865 26 04-05</w:t>
            </w:r>
          </w:p>
        </w:tc>
      </w:tr>
      <w:tr w:rsidR="00121C03" w:rsidRPr="00121C03" w:rsidTr="005222F2">
        <w:trPr>
          <w:trHeight w:val="251"/>
        </w:trPr>
        <w:tc>
          <w:tcPr>
            <w:tcW w:w="3618" w:type="dxa"/>
            <w:tcBorders>
              <w:top w:val="single" w:sz="4" w:space="0" w:color="auto"/>
              <w:left w:val="single" w:sz="4" w:space="0" w:color="auto"/>
              <w:bottom w:val="single" w:sz="4" w:space="0" w:color="auto"/>
              <w:right w:val="single" w:sz="4" w:space="0" w:color="auto"/>
            </w:tcBorders>
          </w:tcPr>
          <w:p w:rsidR="00121C03" w:rsidRPr="00121C03" w:rsidRDefault="00121C03" w:rsidP="00121C03">
            <w:pPr>
              <w:spacing w:after="0" w:line="240" w:lineRule="auto"/>
              <w:jc w:val="both"/>
              <w:rPr>
                <w:rFonts w:ascii="Times New Roman" w:eastAsia="Times New Roman" w:hAnsi="Times New Roman" w:cs="Times New Roman"/>
                <w:sz w:val="24"/>
                <w:szCs w:val="24"/>
                <w:lang w:eastAsia="tr-TR"/>
              </w:rPr>
            </w:pPr>
            <w:r w:rsidRPr="00121C03">
              <w:rPr>
                <w:rFonts w:ascii="Times New Roman" w:eastAsia="Times New Roman" w:hAnsi="Times New Roman" w:cs="Times New Roman"/>
                <w:sz w:val="24"/>
                <w:szCs w:val="24"/>
                <w:lang w:eastAsia="tr-TR"/>
              </w:rPr>
              <w:t>2-</w:t>
            </w:r>
            <w:r w:rsidRPr="00121C03">
              <w:rPr>
                <w:rFonts w:ascii="Times New Roman" w:eastAsia="Times New Roman" w:hAnsi="Times New Roman" w:cs="Times New Roman"/>
                <w:sz w:val="24"/>
                <w:szCs w:val="24"/>
                <w:u w:val="single"/>
                <w:lang w:eastAsia="tr-TR"/>
              </w:rPr>
              <w:t>İhale konusu hizmetin</w:t>
            </w:r>
          </w:p>
        </w:tc>
        <w:tc>
          <w:tcPr>
            <w:tcW w:w="5539" w:type="dxa"/>
            <w:tcBorders>
              <w:top w:val="single" w:sz="4" w:space="0" w:color="auto"/>
              <w:left w:val="single" w:sz="4" w:space="0" w:color="auto"/>
              <w:bottom w:val="single" w:sz="4" w:space="0" w:color="auto"/>
              <w:right w:val="single" w:sz="4" w:space="0" w:color="auto"/>
            </w:tcBorders>
          </w:tcPr>
          <w:p w:rsidR="00121C03" w:rsidRPr="00121C03" w:rsidRDefault="00121C03" w:rsidP="00121C03">
            <w:pPr>
              <w:spacing w:after="0" w:line="240" w:lineRule="auto"/>
              <w:jc w:val="both"/>
              <w:rPr>
                <w:rFonts w:ascii="Times New Roman" w:eastAsia="Times New Roman" w:hAnsi="Times New Roman" w:cs="Times New Roman"/>
                <w:sz w:val="24"/>
                <w:szCs w:val="24"/>
                <w:lang w:eastAsia="tr-TR"/>
              </w:rPr>
            </w:pPr>
          </w:p>
        </w:tc>
      </w:tr>
      <w:tr w:rsidR="00121C03" w:rsidRPr="00121C03" w:rsidTr="005222F2">
        <w:trPr>
          <w:trHeight w:val="528"/>
        </w:trPr>
        <w:tc>
          <w:tcPr>
            <w:tcW w:w="3618" w:type="dxa"/>
            <w:tcBorders>
              <w:top w:val="single" w:sz="4" w:space="0" w:color="auto"/>
              <w:left w:val="single" w:sz="4" w:space="0" w:color="auto"/>
              <w:bottom w:val="single" w:sz="4" w:space="0" w:color="auto"/>
              <w:right w:val="single" w:sz="4" w:space="0" w:color="auto"/>
            </w:tcBorders>
          </w:tcPr>
          <w:p w:rsidR="00121C03" w:rsidRPr="00121C03" w:rsidRDefault="00121C03" w:rsidP="00121C03">
            <w:pPr>
              <w:spacing w:after="0" w:line="240" w:lineRule="auto"/>
              <w:ind w:left="284"/>
              <w:jc w:val="both"/>
              <w:rPr>
                <w:rFonts w:ascii="Times New Roman" w:eastAsia="Times New Roman" w:hAnsi="Times New Roman" w:cs="Times New Roman"/>
                <w:sz w:val="24"/>
                <w:szCs w:val="24"/>
                <w:lang w:eastAsia="tr-TR"/>
              </w:rPr>
            </w:pPr>
            <w:r w:rsidRPr="00121C03">
              <w:rPr>
                <w:rFonts w:ascii="Times New Roman" w:eastAsia="Times New Roman" w:hAnsi="Times New Roman" w:cs="Times New Roman"/>
                <w:sz w:val="24"/>
                <w:szCs w:val="24"/>
                <w:lang w:eastAsia="tr-TR"/>
              </w:rPr>
              <w:t>a) niteliği, türü ve miktarı</w:t>
            </w:r>
          </w:p>
        </w:tc>
        <w:tc>
          <w:tcPr>
            <w:tcW w:w="5539" w:type="dxa"/>
            <w:tcBorders>
              <w:top w:val="single" w:sz="4" w:space="0" w:color="auto"/>
              <w:left w:val="single" w:sz="4" w:space="0" w:color="auto"/>
              <w:bottom w:val="single" w:sz="4" w:space="0" w:color="auto"/>
              <w:right w:val="single" w:sz="4" w:space="0" w:color="auto"/>
            </w:tcBorders>
          </w:tcPr>
          <w:p w:rsidR="00121C03" w:rsidRPr="00121C03" w:rsidRDefault="00121C03" w:rsidP="00340EEA">
            <w:pPr>
              <w:spacing w:after="0" w:line="240" w:lineRule="auto"/>
              <w:jc w:val="both"/>
              <w:rPr>
                <w:rFonts w:ascii="Times New Roman" w:eastAsia="Times New Roman" w:hAnsi="Times New Roman" w:cs="Times New Roman"/>
                <w:lang w:eastAsia="tr-TR"/>
              </w:rPr>
            </w:pPr>
            <w:r w:rsidRPr="00121C03">
              <w:rPr>
                <w:rFonts w:ascii="Times New Roman" w:eastAsia="Times New Roman" w:hAnsi="Times New Roman" w:cs="Times New Roman"/>
                <w:sz w:val="24"/>
                <w:szCs w:val="24"/>
                <w:lang w:eastAsia="tr-TR"/>
              </w:rPr>
              <w:t xml:space="preserve">( </w:t>
            </w:r>
            <w:r w:rsidRPr="00121C03">
              <w:rPr>
                <w:rFonts w:ascii="Times New Roman" w:eastAsia="Times New Roman" w:hAnsi="Times New Roman" w:cs="Times New Roman"/>
                <w:sz w:val="24"/>
                <w:szCs w:val="24"/>
                <w:lang w:eastAsia="tr-TR"/>
              </w:rPr>
              <w:sym w:font="Symbol" w:char="00B1"/>
            </w:r>
            <w:r w:rsidR="008641E9">
              <w:rPr>
                <w:rFonts w:ascii="Times New Roman" w:eastAsia="Times New Roman" w:hAnsi="Times New Roman" w:cs="Times New Roman"/>
                <w:sz w:val="24"/>
                <w:szCs w:val="24"/>
                <w:lang w:eastAsia="tr-TR"/>
              </w:rPr>
              <w:t xml:space="preserve"> </w:t>
            </w:r>
            <w:proofErr w:type="gramStart"/>
            <w:r w:rsidR="008641E9">
              <w:rPr>
                <w:rFonts w:ascii="Times New Roman" w:eastAsia="Times New Roman" w:hAnsi="Times New Roman" w:cs="Times New Roman"/>
                <w:sz w:val="24"/>
                <w:szCs w:val="24"/>
                <w:lang w:eastAsia="tr-TR"/>
              </w:rPr>
              <w:t>% 20</w:t>
            </w:r>
            <w:proofErr w:type="gramEnd"/>
            <w:r w:rsidR="008641E9">
              <w:rPr>
                <w:rFonts w:ascii="Times New Roman" w:eastAsia="Times New Roman" w:hAnsi="Times New Roman" w:cs="Times New Roman"/>
                <w:sz w:val="24"/>
                <w:szCs w:val="24"/>
                <w:lang w:eastAsia="tr-TR"/>
              </w:rPr>
              <w:t xml:space="preserve"> toleranslı) </w:t>
            </w:r>
            <w:r w:rsidR="00A45237">
              <w:rPr>
                <w:rFonts w:ascii="Times New Roman" w:eastAsia="Times New Roman" w:hAnsi="Times New Roman" w:cs="Times New Roman"/>
                <w:sz w:val="24"/>
                <w:szCs w:val="24"/>
                <w:lang w:eastAsia="tr-TR"/>
              </w:rPr>
              <w:t>1</w:t>
            </w:r>
            <w:r w:rsidR="00FF6504">
              <w:rPr>
                <w:rFonts w:ascii="Times New Roman" w:eastAsia="Times New Roman" w:hAnsi="Times New Roman" w:cs="Times New Roman"/>
                <w:sz w:val="24"/>
                <w:szCs w:val="24"/>
                <w:lang w:eastAsia="tr-TR"/>
              </w:rPr>
              <w:t>4</w:t>
            </w:r>
            <w:r w:rsidRPr="00121C03">
              <w:rPr>
                <w:rFonts w:ascii="Times New Roman" w:eastAsia="Times New Roman" w:hAnsi="Times New Roman" w:cs="Times New Roman"/>
                <w:sz w:val="24"/>
                <w:szCs w:val="24"/>
                <w:lang w:eastAsia="tr-TR"/>
              </w:rPr>
              <w:t>.</w:t>
            </w:r>
            <w:r w:rsidR="009E3596">
              <w:rPr>
                <w:rFonts w:ascii="Times New Roman" w:eastAsia="Times New Roman" w:hAnsi="Times New Roman" w:cs="Times New Roman"/>
                <w:sz w:val="24"/>
                <w:szCs w:val="24"/>
                <w:lang w:eastAsia="tr-TR"/>
              </w:rPr>
              <w:t>0</w:t>
            </w:r>
            <w:r w:rsidRPr="00121C03">
              <w:rPr>
                <w:rFonts w:ascii="Times New Roman" w:eastAsia="Times New Roman" w:hAnsi="Times New Roman" w:cs="Times New Roman"/>
                <w:sz w:val="24"/>
                <w:szCs w:val="24"/>
                <w:lang w:eastAsia="tr-TR"/>
              </w:rPr>
              <w:t xml:space="preserve">00 Ton Pancar Kuyruğu Satışı İhalesi </w:t>
            </w:r>
          </w:p>
        </w:tc>
      </w:tr>
      <w:tr w:rsidR="00121C03" w:rsidRPr="00121C03" w:rsidTr="005222F2">
        <w:trPr>
          <w:trHeight w:val="502"/>
        </w:trPr>
        <w:tc>
          <w:tcPr>
            <w:tcW w:w="3618" w:type="dxa"/>
            <w:tcBorders>
              <w:top w:val="single" w:sz="4" w:space="0" w:color="auto"/>
              <w:left w:val="single" w:sz="4" w:space="0" w:color="auto"/>
              <w:bottom w:val="single" w:sz="4" w:space="0" w:color="auto"/>
              <w:right w:val="single" w:sz="4" w:space="0" w:color="auto"/>
            </w:tcBorders>
          </w:tcPr>
          <w:p w:rsidR="00121C03" w:rsidRPr="00121C03" w:rsidRDefault="00121C03" w:rsidP="00121C03">
            <w:pPr>
              <w:spacing w:after="0" w:line="240" w:lineRule="auto"/>
              <w:ind w:left="284"/>
              <w:jc w:val="both"/>
              <w:rPr>
                <w:rFonts w:ascii="Times New Roman" w:eastAsia="Times New Roman" w:hAnsi="Times New Roman" w:cs="Times New Roman"/>
                <w:sz w:val="24"/>
                <w:szCs w:val="24"/>
                <w:lang w:eastAsia="tr-TR"/>
              </w:rPr>
            </w:pPr>
            <w:r w:rsidRPr="00121C03">
              <w:rPr>
                <w:rFonts w:ascii="Times New Roman" w:eastAsia="Times New Roman" w:hAnsi="Times New Roman" w:cs="Times New Roman"/>
                <w:sz w:val="24"/>
                <w:szCs w:val="24"/>
                <w:lang w:eastAsia="tr-TR"/>
              </w:rPr>
              <w:t>b) yapılacağı yer</w:t>
            </w:r>
          </w:p>
        </w:tc>
        <w:tc>
          <w:tcPr>
            <w:tcW w:w="5539" w:type="dxa"/>
            <w:tcBorders>
              <w:top w:val="single" w:sz="4" w:space="0" w:color="auto"/>
              <w:left w:val="single" w:sz="4" w:space="0" w:color="auto"/>
              <w:bottom w:val="single" w:sz="4" w:space="0" w:color="auto"/>
              <w:right w:val="single" w:sz="4" w:space="0" w:color="auto"/>
            </w:tcBorders>
          </w:tcPr>
          <w:p w:rsidR="00121C03" w:rsidRPr="00121C03" w:rsidRDefault="00A45237" w:rsidP="00121C03">
            <w:pPr>
              <w:widowControl w:val="0"/>
              <w:tabs>
                <w:tab w:val="left" w:pos="567"/>
                <w:tab w:val="left" w:leader="dot" w:pos="8505"/>
                <w:tab w:val="left" w:leader="dot" w:pos="9072"/>
              </w:tabs>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:Susurluk</w:t>
            </w:r>
            <w:r w:rsidR="00121C03" w:rsidRPr="00121C03">
              <w:rPr>
                <w:rFonts w:ascii="Times New Roman" w:eastAsia="Times New Roman" w:hAnsi="Times New Roman" w:cs="Times New Roman"/>
                <w:sz w:val="24"/>
                <w:szCs w:val="24"/>
                <w:lang w:eastAsia="tr-TR"/>
              </w:rPr>
              <w:t xml:space="preserve"> Şeker Fabrikası Müdürlüğü</w:t>
            </w:r>
            <w:r w:rsidR="008641E9">
              <w:rPr>
                <w:rFonts w:ascii="Times New Roman" w:eastAsia="Times New Roman" w:hAnsi="Times New Roman" w:cs="Times New Roman"/>
                <w:sz w:val="24"/>
                <w:szCs w:val="24"/>
                <w:lang w:eastAsia="tr-TR"/>
              </w:rPr>
              <w:t xml:space="preserve"> Ofis Binası</w:t>
            </w:r>
            <w:r w:rsidR="00121C03" w:rsidRPr="00121C03">
              <w:rPr>
                <w:rFonts w:ascii="Times New Roman" w:eastAsia="Times New Roman" w:hAnsi="Times New Roman" w:cs="Times New Roman"/>
                <w:sz w:val="24"/>
                <w:szCs w:val="24"/>
                <w:lang w:eastAsia="tr-TR"/>
              </w:rPr>
              <w:t xml:space="preserve"> Toplantı Salonu </w:t>
            </w:r>
          </w:p>
        </w:tc>
      </w:tr>
      <w:tr w:rsidR="00121C03" w:rsidRPr="00121C03" w:rsidTr="005222F2">
        <w:trPr>
          <w:trHeight w:val="530"/>
        </w:trPr>
        <w:tc>
          <w:tcPr>
            <w:tcW w:w="3618" w:type="dxa"/>
            <w:tcBorders>
              <w:top w:val="single" w:sz="4" w:space="0" w:color="auto"/>
              <w:left w:val="single" w:sz="4" w:space="0" w:color="auto"/>
              <w:bottom w:val="single" w:sz="4" w:space="0" w:color="auto"/>
              <w:right w:val="single" w:sz="4" w:space="0" w:color="auto"/>
            </w:tcBorders>
          </w:tcPr>
          <w:p w:rsidR="00121C03" w:rsidRPr="00121C03" w:rsidRDefault="00121C03" w:rsidP="00121C03">
            <w:pPr>
              <w:spacing w:after="0" w:line="240" w:lineRule="auto"/>
              <w:ind w:left="284"/>
              <w:jc w:val="both"/>
              <w:rPr>
                <w:rFonts w:ascii="Times New Roman" w:eastAsia="Times New Roman" w:hAnsi="Times New Roman" w:cs="Times New Roman"/>
                <w:sz w:val="24"/>
                <w:szCs w:val="24"/>
                <w:lang w:eastAsia="tr-TR"/>
              </w:rPr>
            </w:pPr>
            <w:r w:rsidRPr="00121C03">
              <w:rPr>
                <w:rFonts w:ascii="Times New Roman" w:eastAsia="Times New Roman" w:hAnsi="Times New Roman" w:cs="Times New Roman"/>
                <w:sz w:val="24"/>
                <w:szCs w:val="24"/>
                <w:lang w:eastAsia="tr-TR"/>
              </w:rPr>
              <w:t>c) işin süresi</w:t>
            </w:r>
          </w:p>
        </w:tc>
        <w:tc>
          <w:tcPr>
            <w:tcW w:w="5539" w:type="dxa"/>
            <w:tcBorders>
              <w:top w:val="single" w:sz="4" w:space="0" w:color="auto"/>
              <w:left w:val="single" w:sz="4" w:space="0" w:color="auto"/>
              <w:bottom w:val="single" w:sz="4" w:space="0" w:color="auto"/>
              <w:right w:val="single" w:sz="4" w:space="0" w:color="auto"/>
            </w:tcBorders>
          </w:tcPr>
          <w:p w:rsidR="00121C03" w:rsidRPr="00121C03" w:rsidRDefault="00121C03" w:rsidP="001E1F9F">
            <w:pPr>
              <w:widowControl w:val="0"/>
              <w:spacing w:after="0" w:line="240" w:lineRule="auto"/>
              <w:jc w:val="both"/>
              <w:rPr>
                <w:rFonts w:ascii="Times New Roman" w:eastAsia="Times New Roman" w:hAnsi="Times New Roman" w:cs="Times New Roman"/>
                <w:sz w:val="24"/>
                <w:szCs w:val="24"/>
                <w:lang w:eastAsia="tr-TR"/>
              </w:rPr>
            </w:pPr>
            <w:r w:rsidRPr="00121C03">
              <w:rPr>
                <w:rFonts w:ascii="Times New Roman" w:eastAsia="Times New Roman" w:hAnsi="Times New Roman" w:cs="Times New Roman"/>
                <w:sz w:val="24"/>
                <w:szCs w:val="24"/>
                <w:lang w:eastAsia="tr-TR"/>
              </w:rPr>
              <w:t xml:space="preserve">: İşin süresi sözleşmenin imzalanmasını müteakip ( </w:t>
            </w:r>
            <w:r w:rsidRPr="00121C03">
              <w:rPr>
                <w:rFonts w:ascii="Times New Roman" w:eastAsia="Times New Roman" w:hAnsi="Times New Roman" w:cs="Times New Roman"/>
                <w:sz w:val="24"/>
                <w:szCs w:val="24"/>
                <w:lang w:eastAsia="tr-TR"/>
              </w:rPr>
              <w:sym w:font="Symbol" w:char="00B1"/>
            </w:r>
            <w:r w:rsidRPr="00121C03">
              <w:rPr>
                <w:rFonts w:ascii="Times New Roman" w:eastAsia="Times New Roman" w:hAnsi="Times New Roman" w:cs="Times New Roman"/>
                <w:sz w:val="24"/>
                <w:szCs w:val="24"/>
                <w:lang w:eastAsia="tr-TR"/>
              </w:rPr>
              <w:t xml:space="preserve"> % 20 toleranslı) </w:t>
            </w:r>
            <w:r w:rsidR="002C4094">
              <w:rPr>
                <w:rFonts w:ascii="Times New Roman" w:eastAsia="Times New Roman" w:hAnsi="Times New Roman" w:cs="Times New Roman"/>
                <w:sz w:val="24"/>
                <w:szCs w:val="24"/>
                <w:lang w:eastAsia="tr-TR"/>
              </w:rPr>
              <w:t>120</w:t>
            </w:r>
            <w:r w:rsidR="001E1F9F">
              <w:rPr>
                <w:rFonts w:ascii="Times New Roman" w:eastAsia="Times New Roman" w:hAnsi="Times New Roman" w:cs="Times New Roman"/>
                <w:sz w:val="24"/>
                <w:szCs w:val="24"/>
                <w:lang w:eastAsia="tr-TR"/>
              </w:rPr>
              <w:t xml:space="preserve"> </w:t>
            </w:r>
            <w:r w:rsidRPr="00121C03">
              <w:rPr>
                <w:rFonts w:ascii="Times New Roman" w:eastAsia="Times New Roman" w:hAnsi="Times New Roman" w:cs="Times New Roman"/>
                <w:sz w:val="24"/>
                <w:szCs w:val="24"/>
                <w:lang w:eastAsia="tr-TR"/>
              </w:rPr>
              <w:t>(</w:t>
            </w:r>
            <w:r w:rsidR="002C4094">
              <w:rPr>
                <w:rFonts w:ascii="Times New Roman" w:eastAsia="Times New Roman" w:hAnsi="Times New Roman" w:cs="Times New Roman"/>
                <w:sz w:val="24"/>
                <w:szCs w:val="24"/>
                <w:lang w:eastAsia="tr-TR"/>
              </w:rPr>
              <w:t>yüzyirmi</w:t>
            </w:r>
            <w:r w:rsidRPr="00121C03">
              <w:rPr>
                <w:rFonts w:ascii="Times New Roman" w:eastAsia="Times New Roman" w:hAnsi="Times New Roman" w:cs="Times New Roman"/>
                <w:sz w:val="24"/>
                <w:szCs w:val="24"/>
                <w:lang w:eastAsia="tr-TR"/>
              </w:rPr>
              <w:t>) takvim günüdür.</w:t>
            </w:r>
          </w:p>
        </w:tc>
      </w:tr>
      <w:tr w:rsidR="00121C03" w:rsidRPr="00121C03" w:rsidTr="005222F2">
        <w:trPr>
          <w:trHeight w:val="251"/>
        </w:trPr>
        <w:tc>
          <w:tcPr>
            <w:tcW w:w="3618" w:type="dxa"/>
            <w:tcBorders>
              <w:top w:val="single" w:sz="4" w:space="0" w:color="auto"/>
              <w:left w:val="single" w:sz="4" w:space="0" w:color="auto"/>
              <w:bottom w:val="single" w:sz="4" w:space="0" w:color="auto"/>
              <w:right w:val="single" w:sz="4" w:space="0" w:color="auto"/>
            </w:tcBorders>
          </w:tcPr>
          <w:p w:rsidR="00121C03" w:rsidRPr="00121C03" w:rsidRDefault="00121C03" w:rsidP="00121C03">
            <w:pPr>
              <w:spacing w:after="0" w:line="240" w:lineRule="auto"/>
              <w:jc w:val="both"/>
              <w:rPr>
                <w:rFonts w:ascii="Times New Roman" w:eastAsia="Times New Roman" w:hAnsi="Times New Roman" w:cs="Times New Roman"/>
                <w:sz w:val="24"/>
                <w:szCs w:val="24"/>
                <w:lang w:eastAsia="tr-TR"/>
              </w:rPr>
            </w:pPr>
            <w:r w:rsidRPr="00121C03">
              <w:rPr>
                <w:rFonts w:ascii="Times New Roman" w:eastAsia="Times New Roman" w:hAnsi="Times New Roman" w:cs="Times New Roman"/>
                <w:sz w:val="24"/>
                <w:szCs w:val="24"/>
                <w:lang w:eastAsia="tr-TR"/>
              </w:rPr>
              <w:t>3-</w:t>
            </w:r>
            <w:r w:rsidRPr="00121C03">
              <w:rPr>
                <w:rFonts w:ascii="Times New Roman" w:eastAsia="Times New Roman" w:hAnsi="Times New Roman" w:cs="Times New Roman"/>
                <w:sz w:val="24"/>
                <w:szCs w:val="24"/>
                <w:u w:val="single"/>
                <w:lang w:eastAsia="tr-TR"/>
              </w:rPr>
              <w:t>İhalenin</w:t>
            </w:r>
          </w:p>
        </w:tc>
        <w:tc>
          <w:tcPr>
            <w:tcW w:w="5539" w:type="dxa"/>
            <w:tcBorders>
              <w:top w:val="single" w:sz="4" w:space="0" w:color="auto"/>
              <w:left w:val="single" w:sz="4" w:space="0" w:color="auto"/>
              <w:bottom w:val="single" w:sz="4" w:space="0" w:color="auto"/>
              <w:right w:val="single" w:sz="4" w:space="0" w:color="auto"/>
            </w:tcBorders>
          </w:tcPr>
          <w:p w:rsidR="00121C03" w:rsidRPr="00121C03" w:rsidRDefault="00121C03" w:rsidP="00121C03">
            <w:pPr>
              <w:spacing w:after="0" w:line="240" w:lineRule="auto"/>
              <w:jc w:val="both"/>
              <w:rPr>
                <w:rFonts w:ascii="Times New Roman" w:eastAsia="Times New Roman" w:hAnsi="Times New Roman" w:cs="Times New Roman"/>
                <w:sz w:val="24"/>
                <w:szCs w:val="24"/>
                <w:lang w:eastAsia="tr-TR"/>
              </w:rPr>
            </w:pPr>
          </w:p>
        </w:tc>
      </w:tr>
      <w:tr w:rsidR="00121C03" w:rsidRPr="00121C03" w:rsidTr="005222F2">
        <w:trPr>
          <w:trHeight w:val="251"/>
        </w:trPr>
        <w:tc>
          <w:tcPr>
            <w:tcW w:w="3618" w:type="dxa"/>
            <w:tcBorders>
              <w:top w:val="single" w:sz="4" w:space="0" w:color="auto"/>
              <w:left w:val="single" w:sz="4" w:space="0" w:color="auto"/>
              <w:bottom w:val="single" w:sz="4" w:space="0" w:color="auto"/>
              <w:right w:val="single" w:sz="4" w:space="0" w:color="auto"/>
            </w:tcBorders>
          </w:tcPr>
          <w:p w:rsidR="00121C03" w:rsidRPr="00121C03" w:rsidRDefault="00121C03" w:rsidP="00121C03">
            <w:pPr>
              <w:spacing w:after="0" w:line="240" w:lineRule="auto"/>
              <w:ind w:left="284"/>
              <w:jc w:val="both"/>
              <w:rPr>
                <w:rFonts w:ascii="Times New Roman" w:eastAsia="Times New Roman" w:hAnsi="Times New Roman" w:cs="Times New Roman"/>
                <w:sz w:val="24"/>
                <w:szCs w:val="24"/>
                <w:lang w:eastAsia="tr-TR"/>
              </w:rPr>
            </w:pPr>
            <w:r w:rsidRPr="00121C03">
              <w:rPr>
                <w:rFonts w:ascii="Times New Roman" w:eastAsia="Times New Roman" w:hAnsi="Times New Roman" w:cs="Times New Roman"/>
                <w:sz w:val="24"/>
                <w:szCs w:val="24"/>
                <w:lang w:eastAsia="tr-TR"/>
              </w:rPr>
              <w:t>a) yapılacağı yer</w:t>
            </w:r>
          </w:p>
        </w:tc>
        <w:tc>
          <w:tcPr>
            <w:tcW w:w="5539" w:type="dxa"/>
            <w:tcBorders>
              <w:top w:val="single" w:sz="4" w:space="0" w:color="auto"/>
              <w:left w:val="single" w:sz="4" w:space="0" w:color="auto"/>
              <w:bottom w:val="single" w:sz="4" w:space="0" w:color="auto"/>
              <w:right w:val="single" w:sz="4" w:space="0" w:color="auto"/>
            </w:tcBorders>
          </w:tcPr>
          <w:p w:rsidR="00121C03" w:rsidRPr="00121C03" w:rsidRDefault="00A45237" w:rsidP="00121C03">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Susurluk</w:t>
            </w:r>
            <w:r w:rsidR="00121C03" w:rsidRPr="00121C03">
              <w:rPr>
                <w:rFonts w:ascii="Times New Roman" w:eastAsia="Times New Roman" w:hAnsi="Times New Roman" w:cs="Times New Roman"/>
                <w:sz w:val="24"/>
                <w:szCs w:val="24"/>
                <w:lang w:eastAsia="tr-TR"/>
              </w:rPr>
              <w:t xml:space="preserve"> Şeker Fabrikası</w:t>
            </w:r>
            <w:r w:rsidR="008641E9">
              <w:rPr>
                <w:rFonts w:ascii="Times New Roman" w:eastAsia="Times New Roman" w:hAnsi="Times New Roman" w:cs="Times New Roman"/>
                <w:sz w:val="24"/>
                <w:szCs w:val="24"/>
                <w:lang w:eastAsia="tr-TR"/>
              </w:rPr>
              <w:t xml:space="preserve"> Ofis Binası</w:t>
            </w:r>
            <w:r w:rsidR="00121C03" w:rsidRPr="00121C03">
              <w:rPr>
                <w:rFonts w:ascii="Times New Roman" w:eastAsia="Times New Roman" w:hAnsi="Times New Roman" w:cs="Times New Roman"/>
                <w:sz w:val="24"/>
                <w:szCs w:val="24"/>
                <w:lang w:eastAsia="tr-TR"/>
              </w:rPr>
              <w:t xml:space="preserve"> Toplantı</w:t>
            </w:r>
            <w:r w:rsidR="008641E9">
              <w:rPr>
                <w:rFonts w:ascii="Times New Roman" w:eastAsia="Times New Roman" w:hAnsi="Times New Roman" w:cs="Times New Roman"/>
                <w:sz w:val="24"/>
                <w:szCs w:val="24"/>
                <w:lang w:eastAsia="tr-TR"/>
              </w:rPr>
              <w:t xml:space="preserve"> Salonu</w:t>
            </w:r>
          </w:p>
        </w:tc>
      </w:tr>
      <w:tr w:rsidR="00121C03" w:rsidRPr="00121C03" w:rsidTr="005222F2">
        <w:trPr>
          <w:trHeight w:val="251"/>
        </w:trPr>
        <w:tc>
          <w:tcPr>
            <w:tcW w:w="3618" w:type="dxa"/>
            <w:tcBorders>
              <w:top w:val="single" w:sz="4" w:space="0" w:color="auto"/>
              <w:left w:val="single" w:sz="4" w:space="0" w:color="auto"/>
              <w:bottom w:val="single" w:sz="4" w:space="0" w:color="auto"/>
              <w:right w:val="single" w:sz="4" w:space="0" w:color="auto"/>
            </w:tcBorders>
          </w:tcPr>
          <w:p w:rsidR="00121C03" w:rsidRPr="00121C03" w:rsidRDefault="00121C03" w:rsidP="00121C03">
            <w:pPr>
              <w:spacing w:after="0" w:line="240" w:lineRule="auto"/>
              <w:ind w:left="284"/>
              <w:jc w:val="both"/>
              <w:rPr>
                <w:rFonts w:ascii="Times New Roman" w:eastAsia="Times New Roman" w:hAnsi="Times New Roman" w:cs="Times New Roman"/>
                <w:sz w:val="24"/>
                <w:szCs w:val="24"/>
                <w:lang w:eastAsia="tr-TR"/>
              </w:rPr>
            </w:pPr>
            <w:r w:rsidRPr="00121C03">
              <w:rPr>
                <w:rFonts w:ascii="Times New Roman" w:eastAsia="Times New Roman" w:hAnsi="Times New Roman" w:cs="Times New Roman"/>
                <w:sz w:val="24"/>
                <w:szCs w:val="24"/>
                <w:lang w:eastAsia="tr-TR"/>
              </w:rPr>
              <w:t>b) tarihi ve saati</w:t>
            </w:r>
          </w:p>
        </w:tc>
        <w:tc>
          <w:tcPr>
            <w:tcW w:w="5539" w:type="dxa"/>
            <w:tcBorders>
              <w:top w:val="single" w:sz="4" w:space="0" w:color="auto"/>
              <w:left w:val="single" w:sz="4" w:space="0" w:color="auto"/>
              <w:bottom w:val="single" w:sz="4" w:space="0" w:color="auto"/>
              <w:right w:val="single" w:sz="4" w:space="0" w:color="auto"/>
            </w:tcBorders>
          </w:tcPr>
          <w:p w:rsidR="00121C03" w:rsidRPr="002C4094" w:rsidRDefault="008641E9" w:rsidP="009E05D4">
            <w:pPr>
              <w:spacing w:after="0" w:line="240" w:lineRule="auto"/>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sz w:val="24"/>
                <w:szCs w:val="24"/>
                <w:lang w:eastAsia="tr-TR"/>
              </w:rPr>
              <w:t xml:space="preserve">: </w:t>
            </w:r>
            <w:r w:rsidR="00340EEA" w:rsidRPr="00340EEA">
              <w:rPr>
                <w:rFonts w:ascii="Times New Roman" w:eastAsia="Times New Roman" w:hAnsi="Times New Roman" w:cs="Times New Roman"/>
                <w:sz w:val="24"/>
                <w:szCs w:val="24"/>
                <w:lang w:eastAsia="tr-TR"/>
              </w:rPr>
              <w:t>0</w:t>
            </w:r>
            <w:r w:rsidR="00FF6504">
              <w:rPr>
                <w:rFonts w:ascii="Times New Roman" w:eastAsia="Times New Roman" w:hAnsi="Times New Roman" w:cs="Times New Roman"/>
                <w:sz w:val="24"/>
                <w:szCs w:val="24"/>
                <w:lang w:eastAsia="tr-TR"/>
              </w:rPr>
              <w:t>5</w:t>
            </w:r>
            <w:r w:rsidRPr="00340EEA">
              <w:rPr>
                <w:rFonts w:ascii="Times New Roman" w:eastAsia="Times New Roman" w:hAnsi="Times New Roman" w:cs="Times New Roman"/>
                <w:sz w:val="24"/>
                <w:szCs w:val="24"/>
                <w:lang w:eastAsia="tr-TR"/>
              </w:rPr>
              <w:t>/</w:t>
            </w:r>
            <w:r w:rsidR="00340EEA" w:rsidRPr="00340EEA">
              <w:rPr>
                <w:rFonts w:ascii="Times New Roman" w:eastAsia="Times New Roman" w:hAnsi="Times New Roman" w:cs="Times New Roman"/>
                <w:sz w:val="24"/>
                <w:szCs w:val="24"/>
                <w:lang w:eastAsia="tr-TR"/>
              </w:rPr>
              <w:t>10</w:t>
            </w:r>
            <w:r w:rsidRPr="00340EEA">
              <w:rPr>
                <w:rFonts w:ascii="Times New Roman" w:eastAsia="Times New Roman" w:hAnsi="Times New Roman" w:cs="Times New Roman"/>
                <w:sz w:val="24"/>
                <w:szCs w:val="24"/>
                <w:lang w:eastAsia="tr-TR"/>
              </w:rPr>
              <w:t>/202</w:t>
            </w:r>
            <w:r w:rsidR="00FF6504">
              <w:rPr>
                <w:rFonts w:ascii="Times New Roman" w:eastAsia="Times New Roman" w:hAnsi="Times New Roman" w:cs="Times New Roman"/>
                <w:sz w:val="24"/>
                <w:szCs w:val="24"/>
                <w:lang w:eastAsia="tr-TR"/>
              </w:rPr>
              <w:t>6</w:t>
            </w:r>
            <w:r w:rsidR="00121C03" w:rsidRPr="00121C03">
              <w:rPr>
                <w:rFonts w:ascii="Times New Roman" w:eastAsia="Times New Roman" w:hAnsi="Times New Roman" w:cs="Times New Roman"/>
                <w:sz w:val="24"/>
                <w:szCs w:val="24"/>
                <w:lang w:eastAsia="tr-TR"/>
              </w:rPr>
              <w:t xml:space="preserve"> </w:t>
            </w:r>
            <w:r w:rsidR="00FF6504">
              <w:rPr>
                <w:rFonts w:ascii="Times New Roman" w:eastAsia="Times New Roman" w:hAnsi="Times New Roman" w:cs="Times New Roman"/>
                <w:sz w:val="24"/>
                <w:szCs w:val="24"/>
                <w:lang w:eastAsia="tr-TR"/>
              </w:rPr>
              <w:t>Pazartesi</w:t>
            </w:r>
            <w:r w:rsidR="00891BF8">
              <w:rPr>
                <w:rFonts w:ascii="Times New Roman" w:eastAsia="Times New Roman" w:hAnsi="Times New Roman" w:cs="Times New Roman"/>
                <w:sz w:val="24"/>
                <w:szCs w:val="24"/>
                <w:lang w:eastAsia="tr-TR"/>
              </w:rPr>
              <w:t xml:space="preserve"> </w:t>
            </w:r>
            <w:r w:rsidR="00B87165">
              <w:rPr>
                <w:rFonts w:ascii="Times New Roman" w:eastAsia="Times New Roman" w:hAnsi="Times New Roman" w:cs="Times New Roman"/>
                <w:sz w:val="24"/>
                <w:szCs w:val="24"/>
                <w:lang w:eastAsia="tr-TR"/>
              </w:rPr>
              <w:t xml:space="preserve">Günü, Saat </w:t>
            </w:r>
            <w:r w:rsidR="00340EEA">
              <w:rPr>
                <w:rFonts w:ascii="Times New Roman" w:eastAsia="Times New Roman" w:hAnsi="Times New Roman" w:cs="Times New Roman"/>
                <w:color w:val="000000" w:themeColor="text1"/>
                <w:sz w:val="24"/>
                <w:szCs w:val="24"/>
                <w:lang w:eastAsia="tr-TR"/>
              </w:rPr>
              <w:t>1</w:t>
            </w:r>
            <w:r w:rsidR="009E05D4">
              <w:rPr>
                <w:rFonts w:ascii="Times New Roman" w:eastAsia="Times New Roman" w:hAnsi="Times New Roman" w:cs="Times New Roman"/>
                <w:color w:val="000000" w:themeColor="text1"/>
                <w:sz w:val="24"/>
                <w:szCs w:val="24"/>
                <w:lang w:eastAsia="tr-TR"/>
              </w:rPr>
              <w:t>0</w:t>
            </w:r>
            <w:r w:rsidR="00340EEA">
              <w:rPr>
                <w:rFonts w:ascii="Times New Roman" w:eastAsia="Times New Roman" w:hAnsi="Times New Roman" w:cs="Times New Roman"/>
                <w:color w:val="000000" w:themeColor="text1"/>
                <w:sz w:val="24"/>
                <w:szCs w:val="24"/>
                <w:lang w:eastAsia="tr-TR"/>
              </w:rPr>
              <w:t>.0</w:t>
            </w:r>
            <w:r w:rsidR="002C4094">
              <w:rPr>
                <w:rFonts w:ascii="Times New Roman" w:eastAsia="Times New Roman" w:hAnsi="Times New Roman" w:cs="Times New Roman"/>
                <w:color w:val="000000" w:themeColor="text1"/>
                <w:sz w:val="24"/>
                <w:szCs w:val="24"/>
                <w:lang w:eastAsia="tr-TR"/>
              </w:rPr>
              <w:t>0</w:t>
            </w:r>
          </w:p>
        </w:tc>
      </w:tr>
    </w:tbl>
    <w:p w:rsidR="00121C03" w:rsidRPr="00121C03" w:rsidRDefault="00121C03" w:rsidP="00121C03">
      <w:pPr>
        <w:widowControl w:val="0"/>
        <w:spacing w:after="0" w:line="240" w:lineRule="auto"/>
        <w:jc w:val="both"/>
        <w:rPr>
          <w:rFonts w:ascii="Times New Roman" w:eastAsia="Times New Roman" w:hAnsi="Times New Roman" w:cs="Times New Roman"/>
          <w:sz w:val="24"/>
          <w:szCs w:val="24"/>
        </w:rPr>
      </w:pPr>
    </w:p>
    <w:p w:rsidR="00121C03" w:rsidRPr="00121C03" w:rsidRDefault="00121C03" w:rsidP="00121C03">
      <w:pPr>
        <w:widowControl w:val="0"/>
        <w:spacing w:after="0" w:line="240" w:lineRule="auto"/>
        <w:jc w:val="both"/>
        <w:rPr>
          <w:rFonts w:ascii="Times New Roman" w:eastAsia="Times New Roman" w:hAnsi="Times New Roman" w:cs="Times New Roman"/>
          <w:sz w:val="24"/>
          <w:szCs w:val="24"/>
        </w:rPr>
      </w:pPr>
      <w:r w:rsidRPr="00121C03">
        <w:rPr>
          <w:rFonts w:ascii="Times New Roman" w:eastAsia="Times New Roman" w:hAnsi="Times New Roman" w:cs="Times New Roman"/>
          <w:sz w:val="24"/>
          <w:szCs w:val="24"/>
        </w:rPr>
        <w:t>4 - İhale dokümanının görülmesi ve satın alınması:</w:t>
      </w:r>
    </w:p>
    <w:p w:rsidR="00121C03" w:rsidRPr="00121C03" w:rsidRDefault="00121C03" w:rsidP="00121C03">
      <w:pPr>
        <w:widowControl w:val="0"/>
        <w:spacing w:after="0" w:line="240" w:lineRule="auto"/>
        <w:jc w:val="both"/>
        <w:rPr>
          <w:rFonts w:ascii="Times New Roman" w:eastAsia="Times New Roman" w:hAnsi="Times New Roman" w:cs="Times New Roman"/>
          <w:sz w:val="24"/>
          <w:szCs w:val="24"/>
        </w:rPr>
      </w:pPr>
      <w:r w:rsidRPr="00121C03">
        <w:rPr>
          <w:rFonts w:ascii="Times New Roman" w:eastAsia="Times New Roman" w:hAnsi="Times New Roman" w:cs="Times New Roman"/>
          <w:sz w:val="24"/>
          <w:szCs w:val="24"/>
        </w:rPr>
        <w:t>4.1.İhale dokümanı, idarenin adresinde görülebilir ve (</w:t>
      </w:r>
      <w:proofErr w:type="spellStart"/>
      <w:r w:rsidRPr="00121C03">
        <w:rPr>
          <w:rFonts w:ascii="Times New Roman" w:eastAsia="Times New Roman" w:hAnsi="Times New Roman" w:cs="Times New Roman"/>
          <w:sz w:val="24"/>
          <w:szCs w:val="24"/>
        </w:rPr>
        <w:t>Kdv</w:t>
      </w:r>
      <w:proofErr w:type="spellEnd"/>
      <w:r w:rsidRPr="00121C03">
        <w:rPr>
          <w:rFonts w:ascii="Times New Roman" w:eastAsia="Times New Roman" w:hAnsi="Times New Roman" w:cs="Times New Roman"/>
          <w:sz w:val="24"/>
          <w:szCs w:val="24"/>
        </w:rPr>
        <w:t xml:space="preserve"> Dahil) TL </w:t>
      </w:r>
      <w:r w:rsidR="00340EEA">
        <w:rPr>
          <w:rFonts w:ascii="Times New Roman" w:eastAsia="Times New Roman" w:hAnsi="Times New Roman" w:cs="Times New Roman"/>
          <w:sz w:val="24"/>
          <w:szCs w:val="24"/>
        </w:rPr>
        <w:t>450</w:t>
      </w:r>
      <w:r w:rsidRPr="00121C03">
        <w:rPr>
          <w:rFonts w:ascii="Times New Roman" w:eastAsia="Times New Roman" w:hAnsi="Times New Roman" w:cs="Times New Roman"/>
          <w:sz w:val="24"/>
          <w:szCs w:val="24"/>
        </w:rPr>
        <w:t>,00- (</w:t>
      </w:r>
      <w:proofErr w:type="spellStart"/>
      <w:r w:rsidR="00340EEA">
        <w:rPr>
          <w:rFonts w:ascii="Times New Roman" w:eastAsia="Times New Roman" w:hAnsi="Times New Roman" w:cs="Times New Roman"/>
          <w:sz w:val="24"/>
          <w:szCs w:val="24"/>
        </w:rPr>
        <w:t>Dörtyüzelli</w:t>
      </w:r>
      <w:proofErr w:type="spellEnd"/>
      <w:r w:rsidR="008641E9">
        <w:rPr>
          <w:rFonts w:ascii="Times New Roman" w:eastAsia="Times New Roman" w:hAnsi="Times New Roman" w:cs="Times New Roman"/>
          <w:sz w:val="24"/>
          <w:szCs w:val="24"/>
        </w:rPr>
        <w:t xml:space="preserve"> T</w:t>
      </w:r>
      <w:r w:rsidRPr="00121C03">
        <w:rPr>
          <w:rFonts w:ascii="Times New Roman" w:eastAsia="Times New Roman" w:hAnsi="Times New Roman" w:cs="Times New Roman"/>
          <w:sz w:val="24"/>
          <w:szCs w:val="24"/>
        </w:rPr>
        <w:t xml:space="preserve">ürk </w:t>
      </w:r>
      <w:r w:rsidR="008641E9">
        <w:rPr>
          <w:rFonts w:ascii="Times New Roman" w:eastAsia="Times New Roman" w:hAnsi="Times New Roman" w:cs="Times New Roman"/>
          <w:sz w:val="24"/>
          <w:szCs w:val="24"/>
        </w:rPr>
        <w:t>L</w:t>
      </w:r>
      <w:r w:rsidR="002C4094">
        <w:rPr>
          <w:rFonts w:ascii="Times New Roman" w:eastAsia="Times New Roman" w:hAnsi="Times New Roman" w:cs="Times New Roman"/>
          <w:sz w:val="24"/>
          <w:szCs w:val="24"/>
        </w:rPr>
        <w:t>irası) karşılığı Susurluk</w:t>
      </w:r>
      <w:r w:rsidRPr="00121C03">
        <w:rPr>
          <w:rFonts w:ascii="Times New Roman" w:eastAsia="Times New Roman" w:hAnsi="Times New Roman" w:cs="Times New Roman"/>
          <w:sz w:val="24"/>
          <w:szCs w:val="24"/>
        </w:rPr>
        <w:t xml:space="preserve"> Şeker Fabrikası Ticaret Servisi adresinden satın alınabilir. </w:t>
      </w:r>
    </w:p>
    <w:p w:rsidR="00121C03" w:rsidRPr="00121C03" w:rsidRDefault="00121C03" w:rsidP="00121C03">
      <w:pPr>
        <w:widowControl w:val="0"/>
        <w:spacing w:after="0" w:line="240" w:lineRule="auto"/>
        <w:jc w:val="both"/>
        <w:rPr>
          <w:rFonts w:ascii="Times New Roman" w:eastAsia="Times New Roman" w:hAnsi="Times New Roman" w:cs="Times New Roman"/>
          <w:sz w:val="24"/>
          <w:szCs w:val="24"/>
        </w:rPr>
      </w:pPr>
      <w:r w:rsidRPr="00121C03">
        <w:rPr>
          <w:rFonts w:ascii="Times New Roman" w:eastAsia="Times New Roman" w:hAnsi="Times New Roman" w:cs="Times New Roman"/>
          <w:sz w:val="24"/>
          <w:szCs w:val="24"/>
        </w:rPr>
        <w:t>4.2. İhaleye teklif verecek olanların ihale dokümanını satın almaları zorunludur.</w:t>
      </w:r>
    </w:p>
    <w:p w:rsidR="00121C03" w:rsidRPr="00121C03" w:rsidRDefault="00121C03" w:rsidP="00121C03">
      <w:pPr>
        <w:widowControl w:val="0"/>
        <w:spacing w:after="0" w:line="240" w:lineRule="auto"/>
        <w:jc w:val="both"/>
        <w:rPr>
          <w:rFonts w:ascii="Times New Roman" w:eastAsia="Times New Roman" w:hAnsi="Times New Roman" w:cs="Times New Roman"/>
          <w:sz w:val="24"/>
          <w:szCs w:val="24"/>
        </w:rPr>
      </w:pPr>
      <w:r w:rsidRPr="00121C03">
        <w:rPr>
          <w:rFonts w:ascii="Times New Roman" w:eastAsia="Times New Roman" w:hAnsi="Times New Roman" w:cs="Times New Roman"/>
          <w:sz w:val="24"/>
          <w:szCs w:val="24"/>
        </w:rPr>
        <w:t xml:space="preserve">4.3. </w:t>
      </w:r>
      <w:r w:rsidRPr="00121C03">
        <w:rPr>
          <w:rFonts w:ascii="Times New Roman" w:eastAsia="Times New Roman" w:hAnsi="Times New Roman" w:cs="Times New Roman"/>
          <w:sz w:val="24"/>
          <w:szCs w:val="24"/>
          <w:lang w:eastAsia="tr-TR"/>
        </w:rPr>
        <w:t>Teklifler en geç</w:t>
      </w:r>
      <w:r w:rsidR="00B75F95">
        <w:rPr>
          <w:rFonts w:ascii="Times New Roman" w:eastAsia="Times New Roman" w:hAnsi="Times New Roman" w:cs="Times New Roman"/>
          <w:sz w:val="24"/>
          <w:szCs w:val="24"/>
          <w:lang w:eastAsia="tr-TR"/>
        </w:rPr>
        <w:t xml:space="preserve"> </w:t>
      </w:r>
      <w:r w:rsidR="00340EEA">
        <w:rPr>
          <w:rFonts w:ascii="Times New Roman" w:eastAsia="Times New Roman" w:hAnsi="Times New Roman" w:cs="Times New Roman"/>
          <w:sz w:val="24"/>
          <w:szCs w:val="24"/>
          <w:lang w:eastAsia="tr-TR"/>
        </w:rPr>
        <w:t>0</w:t>
      </w:r>
      <w:r w:rsidR="00FF6504">
        <w:rPr>
          <w:rFonts w:ascii="Times New Roman" w:eastAsia="Times New Roman" w:hAnsi="Times New Roman" w:cs="Times New Roman"/>
          <w:sz w:val="24"/>
          <w:szCs w:val="24"/>
          <w:lang w:eastAsia="tr-TR"/>
        </w:rPr>
        <w:t>5</w:t>
      </w:r>
      <w:r w:rsidR="00B75F95">
        <w:rPr>
          <w:rFonts w:ascii="Times New Roman" w:eastAsia="Times New Roman" w:hAnsi="Times New Roman" w:cs="Times New Roman"/>
          <w:sz w:val="24"/>
          <w:szCs w:val="24"/>
          <w:lang w:eastAsia="tr-TR"/>
        </w:rPr>
        <w:t>.</w:t>
      </w:r>
      <w:r w:rsidR="00340EEA">
        <w:rPr>
          <w:rFonts w:ascii="Times New Roman" w:eastAsia="Times New Roman" w:hAnsi="Times New Roman" w:cs="Times New Roman"/>
          <w:sz w:val="24"/>
          <w:szCs w:val="24"/>
          <w:lang w:eastAsia="tr-TR"/>
        </w:rPr>
        <w:t>10</w:t>
      </w:r>
      <w:r w:rsidR="00092F7B">
        <w:rPr>
          <w:rFonts w:ascii="Times New Roman" w:eastAsia="Times New Roman" w:hAnsi="Times New Roman" w:cs="Times New Roman"/>
          <w:sz w:val="24"/>
          <w:szCs w:val="24"/>
          <w:lang w:eastAsia="tr-TR"/>
        </w:rPr>
        <w:t>.202</w:t>
      </w:r>
      <w:r w:rsidR="00FF6504">
        <w:rPr>
          <w:rFonts w:ascii="Times New Roman" w:eastAsia="Times New Roman" w:hAnsi="Times New Roman" w:cs="Times New Roman"/>
          <w:sz w:val="24"/>
          <w:szCs w:val="24"/>
          <w:lang w:eastAsia="tr-TR"/>
        </w:rPr>
        <w:t>6</w:t>
      </w:r>
      <w:bookmarkStart w:id="0" w:name="_GoBack"/>
      <w:bookmarkEnd w:id="0"/>
      <w:r w:rsidR="002C4094">
        <w:rPr>
          <w:rFonts w:ascii="Times New Roman" w:eastAsia="Times New Roman" w:hAnsi="Times New Roman" w:cs="Times New Roman"/>
          <w:sz w:val="24"/>
          <w:szCs w:val="24"/>
          <w:lang w:eastAsia="tr-TR"/>
        </w:rPr>
        <w:t xml:space="preserve"> </w:t>
      </w:r>
      <w:r w:rsidR="009E05D4">
        <w:rPr>
          <w:rFonts w:ascii="Times New Roman" w:eastAsia="Times New Roman" w:hAnsi="Times New Roman" w:cs="Times New Roman"/>
          <w:sz w:val="24"/>
          <w:szCs w:val="24"/>
          <w:lang w:eastAsia="tr-TR"/>
        </w:rPr>
        <w:t>Pazartesi</w:t>
      </w:r>
      <w:r w:rsidR="00891BF8">
        <w:rPr>
          <w:rFonts w:ascii="Times New Roman" w:eastAsia="Times New Roman" w:hAnsi="Times New Roman" w:cs="Times New Roman"/>
          <w:sz w:val="24"/>
          <w:szCs w:val="24"/>
          <w:lang w:eastAsia="tr-TR"/>
        </w:rPr>
        <w:t xml:space="preserve"> </w:t>
      </w:r>
      <w:r w:rsidR="008A52F0">
        <w:rPr>
          <w:rFonts w:ascii="Times New Roman" w:eastAsia="Times New Roman" w:hAnsi="Times New Roman" w:cs="Times New Roman"/>
          <w:sz w:val="24"/>
          <w:szCs w:val="24"/>
          <w:lang w:eastAsia="tr-TR"/>
        </w:rPr>
        <w:t>günü, Saat 1</w:t>
      </w:r>
      <w:r w:rsidR="009E05D4">
        <w:rPr>
          <w:rFonts w:ascii="Times New Roman" w:eastAsia="Times New Roman" w:hAnsi="Times New Roman" w:cs="Times New Roman"/>
          <w:sz w:val="24"/>
          <w:szCs w:val="24"/>
          <w:lang w:eastAsia="tr-TR"/>
        </w:rPr>
        <w:t>0</w:t>
      </w:r>
      <w:r w:rsidR="008A52F0">
        <w:rPr>
          <w:rFonts w:ascii="Times New Roman" w:eastAsia="Times New Roman" w:hAnsi="Times New Roman" w:cs="Times New Roman"/>
          <w:sz w:val="24"/>
          <w:szCs w:val="24"/>
          <w:lang w:eastAsia="tr-TR"/>
        </w:rPr>
        <w:t>.</w:t>
      </w:r>
      <w:r w:rsidR="00340EEA">
        <w:rPr>
          <w:rFonts w:ascii="Times New Roman" w:eastAsia="Times New Roman" w:hAnsi="Times New Roman" w:cs="Times New Roman"/>
          <w:sz w:val="24"/>
          <w:szCs w:val="24"/>
          <w:lang w:eastAsia="tr-TR"/>
        </w:rPr>
        <w:t>0</w:t>
      </w:r>
      <w:r w:rsidRPr="00121C03">
        <w:rPr>
          <w:rFonts w:ascii="Times New Roman" w:eastAsia="Times New Roman" w:hAnsi="Times New Roman" w:cs="Times New Roman"/>
          <w:sz w:val="24"/>
          <w:szCs w:val="24"/>
          <w:lang w:eastAsia="tr-TR"/>
        </w:rPr>
        <w:t>0’a kadar Fabrikamız Haberleşme Servisine verilebileceği gibi, iadeli taahhütlü posta vasıtasıyla da gönderilebilir. (Postadaki gecikmelerden İdare sorumlu tutulamaz.)</w:t>
      </w:r>
    </w:p>
    <w:p w:rsidR="00121C03" w:rsidRPr="00121C03" w:rsidRDefault="00121C03" w:rsidP="00121C03">
      <w:pPr>
        <w:widowControl w:val="0"/>
        <w:spacing w:after="0" w:line="240" w:lineRule="auto"/>
        <w:jc w:val="both"/>
        <w:rPr>
          <w:rFonts w:ascii="Times New Roman" w:eastAsia="Times New Roman" w:hAnsi="Times New Roman" w:cs="Times New Roman"/>
          <w:sz w:val="24"/>
          <w:szCs w:val="24"/>
        </w:rPr>
      </w:pPr>
      <w:r w:rsidRPr="00121C03">
        <w:rPr>
          <w:rFonts w:ascii="Times New Roman" w:eastAsia="Times New Roman" w:hAnsi="Times New Roman" w:cs="Times New Roman"/>
          <w:sz w:val="24"/>
          <w:szCs w:val="24"/>
        </w:rPr>
        <w:t xml:space="preserve">5- Verilen tekliflerin geçerlilik süresi, ihale tarihinden itibaren en az </w:t>
      </w:r>
      <w:r w:rsidR="00340EEA">
        <w:rPr>
          <w:rFonts w:ascii="Times New Roman" w:eastAsia="Times New Roman" w:hAnsi="Times New Roman" w:cs="Times New Roman"/>
          <w:sz w:val="24"/>
          <w:szCs w:val="24"/>
        </w:rPr>
        <w:t>60</w:t>
      </w:r>
      <w:r w:rsidRPr="00121C03">
        <w:rPr>
          <w:rFonts w:ascii="Times New Roman" w:eastAsia="Times New Roman" w:hAnsi="Times New Roman" w:cs="Times New Roman"/>
          <w:sz w:val="24"/>
          <w:szCs w:val="24"/>
        </w:rPr>
        <w:t xml:space="preserve"> (</w:t>
      </w:r>
      <w:r w:rsidR="00340EEA">
        <w:rPr>
          <w:rFonts w:ascii="Times New Roman" w:eastAsia="Times New Roman" w:hAnsi="Times New Roman" w:cs="Times New Roman"/>
          <w:sz w:val="24"/>
          <w:szCs w:val="24"/>
        </w:rPr>
        <w:t>Altmış</w:t>
      </w:r>
      <w:r w:rsidRPr="00121C03">
        <w:rPr>
          <w:rFonts w:ascii="Times New Roman" w:eastAsia="Times New Roman" w:hAnsi="Times New Roman" w:cs="Times New Roman"/>
          <w:sz w:val="24"/>
          <w:szCs w:val="24"/>
        </w:rPr>
        <w:t>) takvim günü olmalıdır.</w:t>
      </w:r>
    </w:p>
    <w:p w:rsidR="00121C03" w:rsidRPr="00121C03" w:rsidRDefault="00121C03" w:rsidP="00121C03">
      <w:pPr>
        <w:autoSpaceDE w:val="0"/>
        <w:autoSpaceDN w:val="0"/>
        <w:adjustRightInd w:val="0"/>
        <w:spacing w:after="0" w:line="240" w:lineRule="auto"/>
        <w:rPr>
          <w:rFonts w:ascii="Times New Roman" w:eastAsia="Times New Roman" w:hAnsi="Times New Roman" w:cs="Times New Roman"/>
          <w:sz w:val="24"/>
          <w:szCs w:val="24"/>
        </w:rPr>
      </w:pPr>
      <w:r w:rsidRPr="00121C03">
        <w:rPr>
          <w:rFonts w:ascii="Times New Roman" w:eastAsia="Times New Roman" w:hAnsi="Times New Roman" w:cs="Times New Roman"/>
          <w:sz w:val="24"/>
          <w:szCs w:val="24"/>
        </w:rPr>
        <w:t>6- Bu işe ait Geçici teminat teklif edilen bedelin % 3’ünden az olmamak üzere isteklilerce belirlenecektir.</w:t>
      </w:r>
    </w:p>
    <w:p w:rsidR="00121C03" w:rsidRPr="00121C03" w:rsidRDefault="00121C03" w:rsidP="00121C03">
      <w:pPr>
        <w:overflowPunct w:val="0"/>
        <w:autoSpaceDE w:val="0"/>
        <w:autoSpaceDN w:val="0"/>
        <w:adjustRightInd w:val="0"/>
        <w:spacing w:after="0" w:line="0" w:lineRule="atLeast"/>
        <w:ind w:left="-180" w:right="-257" w:firstLine="180"/>
        <w:jc w:val="both"/>
        <w:textAlignment w:val="baseline"/>
        <w:rPr>
          <w:rFonts w:ascii="Times New Roman" w:eastAsia="Times New Roman" w:hAnsi="Times New Roman" w:cs="Times New Roman"/>
          <w:sz w:val="24"/>
          <w:szCs w:val="24"/>
        </w:rPr>
      </w:pPr>
      <w:r w:rsidRPr="00121C03">
        <w:rPr>
          <w:rFonts w:ascii="Times New Roman" w:eastAsia="Times New Roman" w:hAnsi="Times New Roman" w:cs="Times New Roman"/>
          <w:sz w:val="24"/>
          <w:szCs w:val="24"/>
        </w:rPr>
        <w:t>7-Diğer Hususlar</w:t>
      </w:r>
    </w:p>
    <w:p w:rsidR="00121C03" w:rsidRPr="00121C03" w:rsidRDefault="00121C03" w:rsidP="00121C03">
      <w:pPr>
        <w:spacing w:after="120" w:line="240" w:lineRule="auto"/>
        <w:jc w:val="both"/>
        <w:rPr>
          <w:rFonts w:ascii="Times New Roman" w:eastAsia="Times New Roman" w:hAnsi="Times New Roman" w:cs="Times New Roman"/>
          <w:sz w:val="24"/>
          <w:szCs w:val="24"/>
        </w:rPr>
      </w:pPr>
      <w:r w:rsidRPr="00121C03">
        <w:rPr>
          <w:rFonts w:ascii="Times New Roman" w:eastAsia="Times New Roman" w:hAnsi="Times New Roman" w:cs="Times New Roman"/>
          <w:sz w:val="24"/>
          <w:szCs w:val="24"/>
        </w:rPr>
        <w:t xml:space="preserve">7.1. İhale gün ve saatinde teklif alınması açık arttırma usulü ile ihale edileceğinden Firma yetkililerinin veya kanuni vekillerinin Fabrikamızda hazır bulunmaları gerekmektedir. Firma yetkililerinin veya Kanuni vekillerinin bulunmaması halinde verilen ilk teklifleri İhale Komisyonumuzca son ve nihai teklif olarak kabul edilecektir. </w:t>
      </w:r>
    </w:p>
    <w:p w:rsidR="00121C03" w:rsidRPr="00121C03" w:rsidRDefault="00121C03" w:rsidP="00121C03">
      <w:pPr>
        <w:widowControl w:val="0"/>
        <w:spacing w:after="0" w:line="240" w:lineRule="auto"/>
        <w:jc w:val="both"/>
        <w:rPr>
          <w:rFonts w:ascii="Times New Roman" w:eastAsia="Times New Roman" w:hAnsi="Times New Roman" w:cs="Times New Roman"/>
          <w:sz w:val="24"/>
          <w:szCs w:val="24"/>
        </w:rPr>
      </w:pPr>
      <w:r w:rsidRPr="00121C03">
        <w:rPr>
          <w:rFonts w:ascii="Times New Roman" w:eastAsia="Times New Roman" w:hAnsi="Times New Roman" w:cs="Times New Roman"/>
          <w:sz w:val="24"/>
          <w:szCs w:val="24"/>
        </w:rPr>
        <w:t xml:space="preserve">7.2. Mezkur satış 4734 Sayılı Kamu İhale Kanunu ve 4735 Sayılı Kamu İhale Sözleşmeleri Kanunu’na (ceza ve yasaklamalarla ilgili hükümleri hariç) tabi olmayıp, ihale Türkiye Şeker Fabrikaları A.Ş. Genel Müdürlüğü Mal ve Hizmet Satış Yönetmeliği esaslarına göre yapılacaktır. Teşekkülümüz ihaleyi yapıp yapmamakta veya kısmen yapmakta serbesttir.      </w:t>
      </w:r>
    </w:p>
    <w:p w:rsidR="00121C03" w:rsidRPr="00121C03" w:rsidRDefault="00121C03" w:rsidP="00121C03">
      <w:pPr>
        <w:widowControl w:val="0"/>
        <w:spacing w:after="0" w:line="240" w:lineRule="auto"/>
        <w:jc w:val="both"/>
        <w:rPr>
          <w:rFonts w:ascii="Times New Roman" w:eastAsia="Times New Roman" w:hAnsi="Times New Roman" w:cs="Times New Roman"/>
          <w:sz w:val="24"/>
          <w:szCs w:val="24"/>
          <w:lang w:eastAsia="tr-TR"/>
        </w:rPr>
      </w:pPr>
    </w:p>
    <w:p w:rsidR="00121C03" w:rsidRPr="00121C03" w:rsidRDefault="00121C03" w:rsidP="00121C03">
      <w:pPr>
        <w:widowControl w:val="0"/>
        <w:spacing w:after="0" w:line="240" w:lineRule="auto"/>
        <w:jc w:val="both"/>
        <w:rPr>
          <w:rFonts w:ascii="Times New Roman" w:eastAsia="Times New Roman" w:hAnsi="Times New Roman" w:cs="Times New Roman"/>
          <w:sz w:val="24"/>
          <w:szCs w:val="24"/>
          <w:lang w:eastAsia="tr-TR"/>
        </w:rPr>
      </w:pPr>
    </w:p>
    <w:p w:rsidR="00121C03" w:rsidRPr="00121C03" w:rsidRDefault="00121C03" w:rsidP="00121C03">
      <w:pPr>
        <w:widowControl w:val="0"/>
        <w:spacing w:after="0" w:line="240" w:lineRule="auto"/>
        <w:jc w:val="both"/>
        <w:rPr>
          <w:rFonts w:ascii="Times New Roman" w:eastAsia="Times New Roman" w:hAnsi="Times New Roman" w:cs="Times New Roman"/>
          <w:sz w:val="24"/>
          <w:szCs w:val="24"/>
          <w:lang w:eastAsia="tr-TR"/>
        </w:rPr>
      </w:pPr>
    </w:p>
    <w:p w:rsidR="00121C03" w:rsidRPr="00121C03" w:rsidRDefault="00121C03" w:rsidP="00121C03">
      <w:pPr>
        <w:widowControl w:val="0"/>
        <w:spacing w:after="0" w:line="240" w:lineRule="auto"/>
        <w:jc w:val="both"/>
        <w:rPr>
          <w:rFonts w:ascii="Times New Roman" w:eastAsia="Times New Roman" w:hAnsi="Times New Roman" w:cs="Times New Roman"/>
          <w:sz w:val="24"/>
          <w:szCs w:val="24"/>
          <w:lang w:eastAsia="tr-TR"/>
        </w:rPr>
      </w:pPr>
    </w:p>
    <w:p w:rsidR="00121C03" w:rsidRPr="00121C03" w:rsidRDefault="00121C03" w:rsidP="00121C03">
      <w:pPr>
        <w:widowControl w:val="0"/>
        <w:spacing w:after="0" w:line="240" w:lineRule="auto"/>
        <w:jc w:val="center"/>
        <w:rPr>
          <w:rFonts w:ascii="Times New Roman" w:eastAsia="Times New Roman" w:hAnsi="Times New Roman" w:cs="Times New Roman"/>
          <w:b/>
          <w:sz w:val="24"/>
          <w:szCs w:val="24"/>
          <w:lang w:eastAsia="tr-TR"/>
        </w:rPr>
      </w:pPr>
      <w:r w:rsidRPr="00121C03">
        <w:rPr>
          <w:rFonts w:ascii="Times New Roman" w:eastAsia="Times New Roman" w:hAnsi="Times New Roman" w:cs="Times New Roman"/>
          <w:b/>
          <w:sz w:val="24"/>
          <w:szCs w:val="24"/>
          <w:lang w:eastAsia="tr-TR"/>
        </w:rPr>
        <w:t xml:space="preserve">                                                                              TÜRKİYE ŞEKER FABRİKALARI A.Ş.                                                                             </w:t>
      </w:r>
    </w:p>
    <w:p w:rsidR="00F86B83" w:rsidRDefault="00F86B83"/>
    <w:sectPr w:rsidR="00F86B83" w:rsidSect="00E57230">
      <w:pgSz w:w="11907" w:h="16840" w:code="9"/>
      <w:pgMar w:top="1417" w:right="1417" w:bottom="1417" w:left="1417" w:header="709" w:footer="709"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6344D9"/>
    <w:rsid w:val="00054366"/>
    <w:rsid w:val="00092F7B"/>
    <w:rsid w:val="00121C03"/>
    <w:rsid w:val="001822AA"/>
    <w:rsid w:val="001E1F9F"/>
    <w:rsid w:val="002C4094"/>
    <w:rsid w:val="00340EEA"/>
    <w:rsid w:val="005222F2"/>
    <w:rsid w:val="005F51DB"/>
    <w:rsid w:val="006344D9"/>
    <w:rsid w:val="008641E9"/>
    <w:rsid w:val="00891BF8"/>
    <w:rsid w:val="008A52F0"/>
    <w:rsid w:val="009E05D4"/>
    <w:rsid w:val="009E3596"/>
    <w:rsid w:val="00A45237"/>
    <w:rsid w:val="00B75F95"/>
    <w:rsid w:val="00B87165"/>
    <w:rsid w:val="00D74037"/>
    <w:rsid w:val="00DC4B5E"/>
    <w:rsid w:val="00E2363E"/>
    <w:rsid w:val="00F86B83"/>
    <w:rsid w:val="00FF650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7C609"/>
  <w15:docId w15:val="{7AB97BA7-6DD1-4672-A91D-4C8CF6883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2363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B75F95"/>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75F9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1</Pages>
  <Words>389</Words>
  <Characters>2218</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MURAT BÜRKEK</dc:creator>
  <cp:keywords/>
  <dc:description/>
  <cp:lastModifiedBy>MUSTAFA EREN</cp:lastModifiedBy>
  <cp:revision>24</cp:revision>
  <cp:lastPrinted>2022-08-31T07:38:00Z</cp:lastPrinted>
  <dcterms:created xsi:type="dcterms:W3CDTF">2020-09-18T12:35:00Z</dcterms:created>
  <dcterms:modified xsi:type="dcterms:W3CDTF">2026-09-18T11:55:00Z</dcterms:modified>
</cp:coreProperties>
</file>