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D925E6" w14:textId="77777777" w:rsidR="00964EC7" w:rsidRPr="00964EC7" w:rsidRDefault="00964EC7" w:rsidP="00964EC7">
      <w:pPr>
        <w:spacing w:after="240" w:line="240" w:lineRule="auto"/>
        <w:rPr>
          <w:rFonts w:ascii="Helvetica" w:eastAsia="Times New Roman" w:hAnsi="Helvetica" w:cs="Helvetica"/>
          <w:color w:val="666666"/>
          <w:lang w:eastAsia="tr-TR"/>
        </w:rPr>
      </w:pPr>
    </w:p>
    <w:p w14:paraId="188F9DFB" w14:textId="77777777" w:rsidR="00964EC7" w:rsidRPr="00964EC7" w:rsidRDefault="00964EC7" w:rsidP="00964EC7">
      <w:pPr>
        <w:spacing w:after="0" w:line="240" w:lineRule="atLeast"/>
        <w:jc w:val="center"/>
        <w:rPr>
          <w:rFonts w:ascii="Helvetica" w:eastAsia="Times New Roman" w:hAnsi="Helvetica" w:cs="Helvetica"/>
          <w:color w:val="666666"/>
          <w:sz w:val="20"/>
          <w:szCs w:val="20"/>
          <w:lang w:eastAsia="tr-TR"/>
        </w:rPr>
      </w:pPr>
      <w:r w:rsidRPr="00964EC7">
        <w:rPr>
          <w:rFonts w:ascii="Helvetica" w:eastAsia="Times New Roman" w:hAnsi="Helvetica" w:cs="Helvetica"/>
          <w:b/>
          <w:bCs/>
          <w:color w:val="666666"/>
          <w:sz w:val="20"/>
          <w:szCs w:val="20"/>
          <w:lang w:eastAsia="tr-TR"/>
        </w:rPr>
        <w:t>MUHTELİF ÖLÇÜ VE EVSAFTA JEOTERMAL BORU, BİRLEŞTİRME SETİ, DİRSEK, SABİT MESNET, KOMPANSATÖR, BRANŞMAN AYIRICI ALIMI</w:t>
      </w:r>
    </w:p>
    <w:p w14:paraId="58AC6D37" w14:textId="77777777" w:rsidR="00964EC7" w:rsidRPr="00964EC7" w:rsidRDefault="00964EC7" w:rsidP="00964EC7">
      <w:pPr>
        <w:spacing w:after="0" w:line="240" w:lineRule="atLeast"/>
        <w:jc w:val="both"/>
        <w:rPr>
          <w:rFonts w:ascii="Helvetica" w:eastAsia="Times New Roman" w:hAnsi="Helvetica" w:cs="Helvetica"/>
          <w:color w:val="666666"/>
          <w:sz w:val="20"/>
          <w:szCs w:val="20"/>
          <w:lang w:eastAsia="tr-TR"/>
        </w:rPr>
      </w:pPr>
      <w:r w:rsidRPr="00964EC7">
        <w:rPr>
          <w:rFonts w:ascii="Helvetica" w:eastAsia="Times New Roman" w:hAnsi="Helvetica" w:cs="Helvetica"/>
          <w:color w:val="666666"/>
          <w:sz w:val="20"/>
          <w:szCs w:val="20"/>
          <w:lang w:eastAsia="tr-TR"/>
        </w:rPr>
        <w:br/>
      </w:r>
      <w:r w:rsidRPr="00964EC7">
        <w:rPr>
          <w:rFonts w:ascii="Helvetica" w:eastAsia="Times New Roman" w:hAnsi="Helvetica" w:cs="Helvetica"/>
          <w:color w:val="666666"/>
          <w:sz w:val="20"/>
          <w:szCs w:val="20"/>
          <w:lang w:eastAsia="tr-TR"/>
        </w:rPr>
        <w:br/>
      </w:r>
      <w:r w:rsidRPr="00964EC7">
        <w:rPr>
          <w:rFonts w:ascii="Helvetica" w:eastAsia="Times New Roman" w:hAnsi="Helvetica" w:cs="Helvetica"/>
          <w:b/>
          <w:bCs/>
          <w:color w:val="0062A8"/>
          <w:sz w:val="20"/>
          <w:szCs w:val="20"/>
          <w:lang w:eastAsia="tr-TR"/>
        </w:rPr>
        <w:t>MUHTELİF ÖLÇÜ VE EVSAFTA JEOTERMAL BORU, BİRLEŞTİRME SETİ, DİRSEK, SABİT MESNET, KOMPANSATÖR, BRANŞMAN AYIRICI ALIMI</w:t>
      </w:r>
      <w:r w:rsidRPr="00964EC7">
        <w:rPr>
          <w:rFonts w:ascii="Helvetica" w:eastAsia="Times New Roman" w:hAnsi="Helvetica" w:cs="Helvetica"/>
          <w:color w:val="666666"/>
          <w:sz w:val="20"/>
          <w:szCs w:val="20"/>
          <w:lang w:eastAsia="tr-TR"/>
        </w:rPr>
        <w:t> mal alımı 4734 sayılı Kamu İhale Kanununun 19 uncu maddesine göre açık ihale usulü ile ihale edilecektir.</w:t>
      </w:r>
      <w:r w:rsidRPr="00964EC7">
        <w:rPr>
          <w:rFonts w:ascii="Helvetica" w:eastAsia="Times New Roman" w:hAnsi="Helvetica" w:cs="Helvetica"/>
          <w:color w:val="666666"/>
          <w:sz w:val="20"/>
          <w:szCs w:val="20"/>
          <w:lang w:eastAsia="tr-TR"/>
        </w:rPr>
        <w:br/>
        <w:t> İhaleye ilişkin ayrıntılı bilgiler aşağıda yer almaktadır:</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345"/>
        <w:gridCol w:w="120"/>
        <w:gridCol w:w="5607"/>
      </w:tblGrid>
      <w:tr w:rsidR="00964EC7" w:rsidRPr="00964EC7" w14:paraId="00B813FC" w14:textId="77777777" w:rsidTr="00964EC7">
        <w:trPr>
          <w:tblCellSpacing w:w="15" w:type="dxa"/>
        </w:trPr>
        <w:tc>
          <w:tcPr>
            <w:tcW w:w="3300" w:type="dxa"/>
            <w:tcBorders>
              <w:top w:val="nil"/>
              <w:left w:val="nil"/>
              <w:bottom w:val="nil"/>
              <w:right w:val="nil"/>
            </w:tcBorders>
            <w:tcMar>
              <w:top w:w="45" w:type="dxa"/>
              <w:left w:w="0" w:type="dxa"/>
              <w:bottom w:w="0" w:type="dxa"/>
              <w:right w:w="0" w:type="dxa"/>
            </w:tcMar>
            <w:vAlign w:val="center"/>
            <w:hideMark/>
          </w:tcPr>
          <w:p w14:paraId="69E6B84F" w14:textId="77777777" w:rsidR="00964EC7" w:rsidRPr="00964EC7" w:rsidRDefault="00964EC7" w:rsidP="00964EC7">
            <w:pPr>
              <w:spacing w:after="0" w:line="240" w:lineRule="atLeast"/>
              <w:jc w:val="both"/>
              <w:rPr>
                <w:rFonts w:ascii="Times New Roman" w:eastAsia="Times New Roman" w:hAnsi="Times New Roman" w:cs="Times New Roman"/>
                <w:sz w:val="20"/>
                <w:szCs w:val="20"/>
                <w:lang w:eastAsia="tr-TR"/>
              </w:rPr>
            </w:pPr>
            <w:r w:rsidRPr="00964EC7">
              <w:rPr>
                <w:rFonts w:ascii="Times New Roman" w:eastAsia="Times New Roman" w:hAnsi="Times New Roman" w:cs="Times New Roman"/>
                <w:b/>
                <w:bCs/>
                <w:sz w:val="20"/>
                <w:szCs w:val="20"/>
                <w:lang w:eastAsia="tr-TR"/>
              </w:rPr>
              <w:t>İhale Kayıt Numarası (İKN)</w:t>
            </w:r>
          </w:p>
        </w:tc>
        <w:tc>
          <w:tcPr>
            <w:tcW w:w="50" w:type="pct"/>
            <w:tcBorders>
              <w:top w:val="nil"/>
              <w:left w:val="nil"/>
              <w:bottom w:val="nil"/>
              <w:right w:val="nil"/>
            </w:tcBorders>
            <w:tcMar>
              <w:top w:w="45" w:type="dxa"/>
              <w:left w:w="0" w:type="dxa"/>
              <w:bottom w:w="0" w:type="dxa"/>
              <w:right w:w="0" w:type="dxa"/>
            </w:tcMar>
            <w:vAlign w:val="center"/>
            <w:hideMark/>
          </w:tcPr>
          <w:p w14:paraId="5339AD07" w14:textId="77777777" w:rsidR="00964EC7" w:rsidRPr="00964EC7" w:rsidRDefault="00964EC7" w:rsidP="00964EC7">
            <w:pPr>
              <w:spacing w:after="0" w:line="240" w:lineRule="atLeast"/>
              <w:jc w:val="both"/>
              <w:rPr>
                <w:rFonts w:ascii="Times New Roman" w:eastAsia="Times New Roman" w:hAnsi="Times New Roman" w:cs="Times New Roman"/>
                <w:sz w:val="20"/>
                <w:szCs w:val="20"/>
                <w:lang w:eastAsia="tr-TR"/>
              </w:rPr>
            </w:pPr>
            <w:r w:rsidRPr="00964EC7">
              <w:rPr>
                <w:rFonts w:ascii="Times New Roman" w:eastAsia="Times New Roman" w:hAnsi="Times New Roman" w:cs="Times New Roman"/>
                <w:b/>
                <w:bCs/>
                <w:sz w:val="20"/>
                <w:szCs w:val="20"/>
                <w:lang w:eastAsia="tr-TR"/>
              </w:rPr>
              <w:t>:</w:t>
            </w:r>
          </w:p>
        </w:tc>
        <w:tc>
          <w:tcPr>
            <w:tcW w:w="0" w:type="auto"/>
            <w:tcBorders>
              <w:top w:val="nil"/>
              <w:left w:val="nil"/>
              <w:bottom w:val="nil"/>
              <w:right w:val="nil"/>
            </w:tcBorders>
            <w:tcMar>
              <w:top w:w="45" w:type="dxa"/>
              <w:left w:w="0" w:type="dxa"/>
              <w:bottom w:w="0" w:type="dxa"/>
              <w:right w:w="0" w:type="dxa"/>
            </w:tcMar>
            <w:vAlign w:val="center"/>
            <w:hideMark/>
          </w:tcPr>
          <w:p w14:paraId="66AFC8D2" w14:textId="77777777" w:rsidR="00964EC7" w:rsidRPr="00964EC7" w:rsidRDefault="00964EC7" w:rsidP="00964EC7">
            <w:pPr>
              <w:spacing w:after="0" w:line="240" w:lineRule="atLeast"/>
              <w:jc w:val="both"/>
              <w:rPr>
                <w:rFonts w:ascii="Times New Roman" w:eastAsia="Times New Roman" w:hAnsi="Times New Roman" w:cs="Times New Roman"/>
                <w:sz w:val="20"/>
                <w:szCs w:val="20"/>
                <w:lang w:eastAsia="tr-TR"/>
              </w:rPr>
            </w:pPr>
            <w:r w:rsidRPr="00964EC7">
              <w:rPr>
                <w:rFonts w:ascii="Times New Roman" w:eastAsia="Times New Roman" w:hAnsi="Times New Roman" w:cs="Times New Roman"/>
                <w:b/>
                <w:bCs/>
                <w:sz w:val="20"/>
                <w:szCs w:val="20"/>
                <w:lang w:eastAsia="tr-TR"/>
              </w:rPr>
              <w:t>2026/1733673</w:t>
            </w:r>
          </w:p>
        </w:tc>
      </w:tr>
    </w:tbl>
    <w:p w14:paraId="30E3490B" w14:textId="77777777" w:rsidR="00964EC7" w:rsidRPr="00964EC7" w:rsidRDefault="00964EC7" w:rsidP="00964EC7">
      <w:pPr>
        <w:spacing w:after="0" w:line="240" w:lineRule="atLeast"/>
        <w:jc w:val="both"/>
        <w:rPr>
          <w:rFonts w:ascii="Helvetica" w:eastAsia="Times New Roman" w:hAnsi="Helvetica" w:cs="Helvetica"/>
          <w:vanish/>
          <w:color w:val="666666"/>
          <w:sz w:val="20"/>
          <w:szCs w:val="20"/>
          <w:lang w:eastAsia="tr-TR"/>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345"/>
        <w:gridCol w:w="120"/>
        <w:gridCol w:w="5607"/>
      </w:tblGrid>
      <w:tr w:rsidR="00964EC7" w:rsidRPr="00964EC7" w14:paraId="3C3A07B3" w14:textId="77777777" w:rsidTr="00964EC7">
        <w:trPr>
          <w:tblCellSpacing w:w="15" w:type="dxa"/>
        </w:trPr>
        <w:tc>
          <w:tcPr>
            <w:tcW w:w="0" w:type="auto"/>
            <w:gridSpan w:val="3"/>
            <w:tcBorders>
              <w:top w:val="nil"/>
              <w:left w:val="nil"/>
              <w:bottom w:val="nil"/>
              <w:right w:val="nil"/>
            </w:tcBorders>
            <w:tcMar>
              <w:top w:w="45" w:type="dxa"/>
              <w:left w:w="0" w:type="dxa"/>
              <w:bottom w:w="0" w:type="dxa"/>
              <w:right w:w="0" w:type="dxa"/>
            </w:tcMar>
            <w:vAlign w:val="center"/>
            <w:hideMark/>
          </w:tcPr>
          <w:p w14:paraId="1A760211" w14:textId="77777777" w:rsidR="00964EC7" w:rsidRPr="00964EC7" w:rsidRDefault="00964EC7" w:rsidP="00964EC7">
            <w:pPr>
              <w:spacing w:after="0" w:line="240" w:lineRule="atLeast"/>
              <w:jc w:val="both"/>
              <w:rPr>
                <w:rFonts w:ascii="Times New Roman" w:eastAsia="Times New Roman" w:hAnsi="Times New Roman" w:cs="Times New Roman"/>
                <w:sz w:val="20"/>
                <w:szCs w:val="20"/>
                <w:lang w:eastAsia="tr-TR"/>
              </w:rPr>
            </w:pPr>
            <w:r w:rsidRPr="00964EC7">
              <w:rPr>
                <w:rFonts w:ascii="Times New Roman" w:eastAsia="Times New Roman" w:hAnsi="Times New Roman" w:cs="Times New Roman"/>
                <w:b/>
                <w:bCs/>
                <w:color w:val="B04935"/>
                <w:sz w:val="20"/>
                <w:szCs w:val="20"/>
                <w:lang w:eastAsia="tr-TR"/>
              </w:rPr>
              <w:t>1- İdarenin</w:t>
            </w:r>
          </w:p>
        </w:tc>
      </w:tr>
      <w:tr w:rsidR="00964EC7" w:rsidRPr="00964EC7" w14:paraId="7325D9C7" w14:textId="77777777" w:rsidTr="00964EC7">
        <w:trPr>
          <w:tblCellSpacing w:w="15" w:type="dxa"/>
        </w:trPr>
        <w:tc>
          <w:tcPr>
            <w:tcW w:w="3300" w:type="dxa"/>
            <w:tcBorders>
              <w:top w:val="nil"/>
              <w:left w:val="nil"/>
              <w:bottom w:val="nil"/>
              <w:right w:val="nil"/>
            </w:tcBorders>
            <w:tcMar>
              <w:top w:w="45" w:type="dxa"/>
              <w:left w:w="0" w:type="dxa"/>
              <w:bottom w:w="0" w:type="dxa"/>
              <w:right w:w="0" w:type="dxa"/>
            </w:tcMar>
            <w:hideMark/>
          </w:tcPr>
          <w:p w14:paraId="19464518" w14:textId="77777777" w:rsidR="00964EC7" w:rsidRPr="00964EC7" w:rsidRDefault="00964EC7" w:rsidP="00964EC7">
            <w:pPr>
              <w:spacing w:after="0" w:line="240" w:lineRule="atLeast"/>
              <w:jc w:val="both"/>
              <w:rPr>
                <w:rFonts w:ascii="Times New Roman" w:eastAsia="Times New Roman" w:hAnsi="Times New Roman" w:cs="Times New Roman"/>
                <w:sz w:val="20"/>
                <w:szCs w:val="20"/>
                <w:lang w:eastAsia="tr-TR"/>
              </w:rPr>
            </w:pPr>
            <w:r w:rsidRPr="00964EC7">
              <w:rPr>
                <w:rFonts w:ascii="Times New Roman" w:eastAsia="Times New Roman" w:hAnsi="Times New Roman" w:cs="Times New Roman"/>
                <w:b/>
                <w:bCs/>
                <w:sz w:val="20"/>
                <w:szCs w:val="20"/>
                <w:lang w:eastAsia="tr-TR"/>
              </w:rPr>
              <w:t>1.1. </w:t>
            </w:r>
            <w:r w:rsidRPr="00964EC7">
              <w:rPr>
                <w:rFonts w:ascii="Times New Roman" w:eastAsia="Times New Roman" w:hAnsi="Times New Roman" w:cs="Times New Roman"/>
                <w:sz w:val="20"/>
                <w:szCs w:val="20"/>
                <w:lang w:eastAsia="tr-TR"/>
              </w:rPr>
              <w:t>Adı</w:t>
            </w:r>
          </w:p>
        </w:tc>
        <w:tc>
          <w:tcPr>
            <w:tcW w:w="50" w:type="pct"/>
            <w:tcBorders>
              <w:top w:val="nil"/>
              <w:left w:val="nil"/>
              <w:bottom w:val="nil"/>
              <w:right w:val="nil"/>
            </w:tcBorders>
            <w:tcMar>
              <w:top w:w="45" w:type="dxa"/>
              <w:left w:w="0" w:type="dxa"/>
              <w:bottom w:w="0" w:type="dxa"/>
              <w:right w:w="0" w:type="dxa"/>
            </w:tcMar>
            <w:hideMark/>
          </w:tcPr>
          <w:p w14:paraId="37D56A75" w14:textId="77777777" w:rsidR="00964EC7" w:rsidRPr="00964EC7" w:rsidRDefault="00964EC7" w:rsidP="00964EC7">
            <w:pPr>
              <w:spacing w:after="0" w:line="240" w:lineRule="atLeast"/>
              <w:jc w:val="both"/>
              <w:rPr>
                <w:rFonts w:ascii="Times New Roman" w:eastAsia="Times New Roman" w:hAnsi="Times New Roman" w:cs="Times New Roman"/>
                <w:sz w:val="20"/>
                <w:szCs w:val="20"/>
                <w:lang w:eastAsia="tr-TR"/>
              </w:rPr>
            </w:pPr>
            <w:r w:rsidRPr="00964EC7">
              <w:rPr>
                <w:rFonts w:ascii="Times New Roman" w:eastAsia="Times New Roman" w:hAnsi="Times New Roman" w:cs="Times New Roman"/>
                <w:sz w:val="20"/>
                <w:szCs w:val="20"/>
                <w:lang w:eastAsia="tr-TR"/>
              </w:rPr>
              <w:t>:</w:t>
            </w:r>
          </w:p>
        </w:tc>
        <w:tc>
          <w:tcPr>
            <w:tcW w:w="0" w:type="auto"/>
            <w:tcBorders>
              <w:top w:val="nil"/>
              <w:left w:val="nil"/>
              <w:bottom w:val="nil"/>
              <w:right w:val="nil"/>
            </w:tcBorders>
            <w:tcMar>
              <w:top w:w="45" w:type="dxa"/>
              <w:left w:w="0" w:type="dxa"/>
              <w:bottom w:w="0" w:type="dxa"/>
              <w:right w:w="0" w:type="dxa"/>
            </w:tcMar>
            <w:vAlign w:val="center"/>
            <w:hideMark/>
          </w:tcPr>
          <w:p w14:paraId="1161E1F3" w14:textId="77777777" w:rsidR="00964EC7" w:rsidRPr="00964EC7" w:rsidRDefault="00964EC7" w:rsidP="00964EC7">
            <w:pPr>
              <w:spacing w:after="0" w:line="240" w:lineRule="atLeast"/>
              <w:jc w:val="both"/>
              <w:rPr>
                <w:rFonts w:ascii="Times New Roman" w:eastAsia="Times New Roman" w:hAnsi="Times New Roman" w:cs="Times New Roman"/>
                <w:sz w:val="20"/>
                <w:szCs w:val="20"/>
                <w:lang w:eastAsia="tr-TR"/>
              </w:rPr>
            </w:pPr>
            <w:r w:rsidRPr="00964EC7">
              <w:rPr>
                <w:rFonts w:ascii="Times New Roman" w:eastAsia="Times New Roman" w:hAnsi="Times New Roman" w:cs="Times New Roman"/>
                <w:b/>
                <w:bCs/>
                <w:color w:val="0062A8"/>
                <w:sz w:val="20"/>
                <w:szCs w:val="20"/>
                <w:lang w:eastAsia="tr-TR"/>
              </w:rPr>
              <w:t>TÜRKİYE ŞEKER FABRİKALARI ANONİM ŞİRKETİ GENEL MÜDÜRLÜĞÜ TURHAL MAKİNE FABRİKASI MÜDÜRLÜĞÜ</w:t>
            </w:r>
          </w:p>
        </w:tc>
      </w:tr>
      <w:tr w:rsidR="00964EC7" w:rsidRPr="00964EC7" w14:paraId="45FB075C" w14:textId="77777777" w:rsidTr="00964EC7">
        <w:trPr>
          <w:tblCellSpacing w:w="15" w:type="dxa"/>
        </w:trPr>
        <w:tc>
          <w:tcPr>
            <w:tcW w:w="3300" w:type="dxa"/>
            <w:tcBorders>
              <w:top w:val="nil"/>
              <w:left w:val="nil"/>
              <w:bottom w:val="nil"/>
              <w:right w:val="nil"/>
            </w:tcBorders>
            <w:tcMar>
              <w:top w:w="45" w:type="dxa"/>
              <w:left w:w="0" w:type="dxa"/>
              <w:bottom w:w="0" w:type="dxa"/>
              <w:right w:w="0" w:type="dxa"/>
            </w:tcMar>
            <w:hideMark/>
          </w:tcPr>
          <w:p w14:paraId="0E209178" w14:textId="77777777" w:rsidR="00964EC7" w:rsidRPr="00964EC7" w:rsidRDefault="00964EC7" w:rsidP="00964EC7">
            <w:pPr>
              <w:spacing w:after="0" w:line="240" w:lineRule="atLeast"/>
              <w:jc w:val="both"/>
              <w:rPr>
                <w:rFonts w:ascii="Times New Roman" w:eastAsia="Times New Roman" w:hAnsi="Times New Roman" w:cs="Times New Roman"/>
                <w:sz w:val="20"/>
                <w:szCs w:val="20"/>
                <w:lang w:eastAsia="tr-TR"/>
              </w:rPr>
            </w:pPr>
            <w:r w:rsidRPr="00964EC7">
              <w:rPr>
                <w:rFonts w:ascii="Times New Roman" w:eastAsia="Times New Roman" w:hAnsi="Times New Roman" w:cs="Times New Roman"/>
                <w:b/>
                <w:bCs/>
                <w:sz w:val="20"/>
                <w:szCs w:val="20"/>
                <w:lang w:eastAsia="tr-TR"/>
              </w:rPr>
              <w:t>1.2.</w:t>
            </w:r>
            <w:r w:rsidRPr="00964EC7">
              <w:rPr>
                <w:rFonts w:ascii="Times New Roman" w:eastAsia="Times New Roman" w:hAnsi="Times New Roman" w:cs="Times New Roman"/>
                <w:sz w:val="20"/>
                <w:szCs w:val="20"/>
                <w:lang w:eastAsia="tr-TR"/>
              </w:rPr>
              <w:t> Adresi</w:t>
            </w:r>
          </w:p>
        </w:tc>
        <w:tc>
          <w:tcPr>
            <w:tcW w:w="50" w:type="pct"/>
            <w:tcBorders>
              <w:top w:val="nil"/>
              <w:left w:val="nil"/>
              <w:bottom w:val="nil"/>
              <w:right w:val="nil"/>
            </w:tcBorders>
            <w:tcMar>
              <w:top w:w="45" w:type="dxa"/>
              <w:left w:w="0" w:type="dxa"/>
              <w:bottom w:w="0" w:type="dxa"/>
              <w:right w:w="0" w:type="dxa"/>
            </w:tcMar>
            <w:hideMark/>
          </w:tcPr>
          <w:p w14:paraId="12796AE9" w14:textId="77777777" w:rsidR="00964EC7" w:rsidRPr="00964EC7" w:rsidRDefault="00964EC7" w:rsidP="00964EC7">
            <w:pPr>
              <w:spacing w:after="0" w:line="240" w:lineRule="atLeast"/>
              <w:jc w:val="both"/>
              <w:rPr>
                <w:rFonts w:ascii="Times New Roman" w:eastAsia="Times New Roman" w:hAnsi="Times New Roman" w:cs="Times New Roman"/>
                <w:sz w:val="20"/>
                <w:szCs w:val="20"/>
                <w:lang w:eastAsia="tr-TR"/>
              </w:rPr>
            </w:pPr>
            <w:r w:rsidRPr="00964EC7">
              <w:rPr>
                <w:rFonts w:ascii="Times New Roman" w:eastAsia="Times New Roman" w:hAnsi="Times New Roman" w:cs="Times New Roman"/>
                <w:sz w:val="20"/>
                <w:szCs w:val="20"/>
                <w:lang w:eastAsia="tr-TR"/>
              </w:rPr>
              <w:t>:</w:t>
            </w:r>
          </w:p>
        </w:tc>
        <w:tc>
          <w:tcPr>
            <w:tcW w:w="0" w:type="auto"/>
            <w:tcBorders>
              <w:top w:val="nil"/>
              <w:left w:val="nil"/>
              <w:bottom w:val="nil"/>
              <w:right w:val="nil"/>
            </w:tcBorders>
            <w:tcMar>
              <w:top w:w="45" w:type="dxa"/>
              <w:left w:w="0" w:type="dxa"/>
              <w:bottom w:w="0" w:type="dxa"/>
              <w:right w:w="0" w:type="dxa"/>
            </w:tcMar>
            <w:vAlign w:val="center"/>
            <w:hideMark/>
          </w:tcPr>
          <w:p w14:paraId="5707169A" w14:textId="77777777" w:rsidR="00964EC7" w:rsidRPr="00964EC7" w:rsidRDefault="00964EC7" w:rsidP="00964EC7">
            <w:pPr>
              <w:spacing w:after="0" w:line="240" w:lineRule="atLeast"/>
              <w:jc w:val="both"/>
              <w:rPr>
                <w:rFonts w:ascii="Times New Roman" w:eastAsia="Times New Roman" w:hAnsi="Times New Roman" w:cs="Times New Roman"/>
                <w:sz w:val="20"/>
                <w:szCs w:val="20"/>
                <w:lang w:eastAsia="tr-TR"/>
              </w:rPr>
            </w:pPr>
            <w:r w:rsidRPr="00964EC7">
              <w:rPr>
                <w:rFonts w:ascii="Times New Roman" w:eastAsia="Times New Roman" w:hAnsi="Times New Roman" w:cs="Times New Roman"/>
                <w:b/>
                <w:bCs/>
                <w:color w:val="0062A8"/>
                <w:sz w:val="20"/>
                <w:szCs w:val="20"/>
                <w:lang w:eastAsia="tr-TR"/>
              </w:rPr>
              <w:t>OSMANGAZİ MAHALLESİ ŞEHİT UĞUR CADDESİ NO:3 TURHAL/TOKAT</w:t>
            </w:r>
          </w:p>
        </w:tc>
      </w:tr>
      <w:tr w:rsidR="00964EC7" w:rsidRPr="00964EC7" w14:paraId="73E24495" w14:textId="77777777" w:rsidTr="00964EC7">
        <w:trPr>
          <w:tblCellSpacing w:w="15" w:type="dxa"/>
        </w:trPr>
        <w:tc>
          <w:tcPr>
            <w:tcW w:w="3300" w:type="dxa"/>
            <w:tcBorders>
              <w:top w:val="nil"/>
              <w:left w:val="nil"/>
              <w:bottom w:val="nil"/>
              <w:right w:val="nil"/>
            </w:tcBorders>
            <w:tcMar>
              <w:top w:w="45" w:type="dxa"/>
              <w:left w:w="0" w:type="dxa"/>
              <w:bottom w:w="0" w:type="dxa"/>
              <w:right w:w="0" w:type="dxa"/>
            </w:tcMar>
            <w:hideMark/>
          </w:tcPr>
          <w:p w14:paraId="4A562019" w14:textId="77777777" w:rsidR="00964EC7" w:rsidRPr="00964EC7" w:rsidRDefault="00964EC7" w:rsidP="00964EC7">
            <w:pPr>
              <w:spacing w:after="0" w:line="240" w:lineRule="atLeast"/>
              <w:jc w:val="both"/>
              <w:rPr>
                <w:rFonts w:ascii="Times New Roman" w:eastAsia="Times New Roman" w:hAnsi="Times New Roman" w:cs="Times New Roman"/>
                <w:sz w:val="20"/>
                <w:szCs w:val="20"/>
                <w:lang w:eastAsia="tr-TR"/>
              </w:rPr>
            </w:pPr>
            <w:r w:rsidRPr="00964EC7">
              <w:rPr>
                <w:rFonts w:ascii="Times New Roman" w:eastAsia="Times New Roman" w:hAnsi="Times New Roman" w:cs="Times New Roman"/>
                <w:b/>
                <w:bCs/>
                <w:sz w:val="20"/>
                <w:szCs w:val="20"/>
                <w:lang w:eastAsia="tr-TR"/>
              </w:rPr>
              <w:t>1.3.</w:t>
            </w:r>
            <w:r w:rsidRPr="00964EC7">
              <w:rPr>
                <w:rFonts w:ascii="Times New Roman" w:eastAsia="Times New Roman" w:hAnsi="Times New Roman" w:cs="Times New Roman"/>
                <w:sz w:val="20"/>
                <w:szCs w:val="20"/>
                <w:lang w:eastAsia="tr-TR"/>
              </w:rPr>
              <w:t> Telefon numarası</w:t>
            </w:r>
          </w:p>
        </w:tc>
        <w:tc>
          <w:tcPr>
            <w:tcW w:w="50" w:type="pct"/>
            <w:tcBorders>
              <w:top w:val="nil"/>
              <w:left w:val="nil"/>
              <w:bottom w:val="nil"/>
              <w:right w:val="nil"/>
            </w:tcBorders>
            <w:tcMar>
              <w:top w:w="45" w:type="dxa"/>
              <w:left w:w="0" w:type="dxa"/>
              <w:bottom w:w="0" w:type="dxa"/>
              <w:right w:w="0" w:type="dxa"/>
            </w:tcMar>
            <w:hideMark/>
          </w:tcPr>
          <w:p w14:paraId="651A4A74" w14:textId="77777777" w:rsidR="00964EC7" w:rsidRPr="00964EC7" w:rsidRDefault="00964EC7" w:rsidP="00964EC7">
            <w:pPr>
              <w:spacing w:after="0" w:line="240" w:lineRule="atLeast"/>
              <w:jc w:val="both"/>
              <w:rPr>
                <w:rFonts w:ascii="Times New Roman" w:eastAsia="Times New Roman" w:hAnsi="Times New Roman" w:cs="Times New Roman"/>
                <w:sz w:val="20"/>
                <w:szCs w:val="20"/>
                <w:lang w:eastAsia="tr-TR"/>
              </w:rPr>
            </w:pPr>
            <w:r w:rsidRPr="00964EC7">
              <w:rPr>
                <w:rFonts w:ascii="Times New Roman" w:eastAsia="Times New Roman" w:hAnsi="Times New Roman" w:cs="Times New Roman"/>
                <w:sz w:val="20"/>
                <w:szCs w:val="20"/>
                <w:lang w:eastAsia="tr-TR"/>
              </w:rPr>
              <w:t>:</w:t>
            </w:r>
          </w:p>
        </w:tc>
        <w:tc>
          <w:tcPr>
            <w:tcW w:w="0" w:type="auto"/>
            <w:tcBorders>
              <w:top w:val="nil"/>
              <w:left w:val="nil"/>
              <w:bottom w:val="nil"/>
              <w:right w:val="nil"/>
            </w:tcBorders>
            <w:tcMar>
              <w:top w:w="45" w:type="dxa"/>
              <w:left w:w="0" w:type="dxa"/>
              <w:bottom w:w="0" w:type="dxa"/>
              <w:right w:w="0" w:type="dxa"/>
            </w:tcMar>
            <w:vAlign w:val="center"/>
            <w:hideMark/>
          </w:tcPr>
          <w:p w14:paraId="3CA72925" w14:textId="77777777" w:rsidR="00964EC7" w:rsidRPr="00964EC7" w:rsidRDefault="00964EC7" w:rsidP="00964EC7">
            <w:pPr>
              <w:spacing w:after="0" w:line="240" w:lineRule="atLeast"/>
              <w:jc w:val="both"/>
              <w:rPr>
                <w:rFonts w:ascii="Times New Roman" w:eastAsia="Times New Roman" w:hAnsi="Times New Roman" w:cs="Times New Roman"/>
                <w:sz w:val="20"/>
                <w:szCs w:val="20"/>
                <w:lang w:eastAsia="tr-TR"/>
              </w:rPr>
            </w:pPr>
            <w:r w:rsidRPr="00964EC7">
              <w:rPr>
                <w:rFonts w:ascii="Times New Roman" w:eastAsia="Times New Roman" w:hAnsi="Times New Roman" w:cs="Times New Roman"/>
                <w:b/>
                <w:bCs/>
                <w:color w:val="0062A8"/>
                <w:sz w:val="20"/>
                <w:szCs w:val="20"/>
                <w:lang w:eastAsia="tr-TR"/>
              </w:rPr>
              <w:t>03562754013</w:t>
            </w:r>
          </w:p>
        </w:tc>
      </w:tr>
      <w:tr w:rsidR="00964EC7" w:rsidRPr="00964EC7" w14:paraId="59C2CF5E" w14:textId="77777777" w:rsidTr="00964EC7">
        <w:trPr>
          <w:tblCellSpacing w:w="15" w:type="dxa"/>
        </w:trPr>
        <w:tc>
          <w:tcPr>
            <w:tcW w:w="3300" w:type="dxa"/>
            <w:tcBorders>
              <w:top w:val="nil"/>
              <w:left w:val="nil"/>
              <w:bottom w:val="nil"/>
              <w:right w:val="nil"/>
            </w:tcBorders>
            <w:tcMar>
              <w:top w:w="45" w:type="dxa"/>
              <w:left w:w="0" w:type="dxa"/>
              <w:bottom w:w="0" w:type="dxa"/>
              <w:right w:w="0" w:type="dxa"/>
            </w:tcMar>
            <w:hideMark/>
          </w:tcPr>
          <w:p w14:paraId="4A6E07A8" w14:textId="77777777" w:rsidR="00964EC7" w:rsidRPr="00964EC7" w:rsidRDefault="00964EC7" w:rsidP="00964EC7">
            <w:pPr>
              <w:spacing w:after="0" w:line="240" w:lineRule="atLeast"/>
              <w:rPr>
                <w:rFonts w:ascii="Times New Roman" w:eastAsia="Times New Roman" w:hAnsi="Times New Roman" w:cs="Times New Roman"/>
                <w:sz w:val="20"/>
                <w:szCs w:val="20"/>
                <w:lang w:eastAsia="tr-TR"/>
              </w:rPr>
            </w:pPr>
            <w:r w:rsidRPr="00964EC7">
              <w:rPr>
                <w:rFonts w:ascii="Times New Roman" w:eastAsia="Times New Roman" w:hAnsi="Times New Roman" w:cs="Times New Roman"/>
                <w:b/>
                <w:bCs/>
                <w:sz w:val="20"/>
                <w:szCs w:val="20"/>
                <w:lang w:eastAsia="tr-TR"/>
              </w:rPr>
              <w:t>1.4.</w:t>
            </w:r>
            <w:r w:rsidRPr="00964EC7">
              <w:rPr>
                <w:rFonts w:ascii="Times New Roman" w:eastAsia="Times New Roman" w:hAnsi="Times New Roman" w:cs="Times New Roman"/>
                <w:sz w:val="20"/>
                <w:szCs w:val="20"/>
                <w:lang w:eastAsia="tr-TR"/>
              </w:rPr>
              <w:t> İhale dokümanının görülebileceği ve indirilebileceği internet sayfası</w:t>
            </w:r>
          </w:p>
        </w:tc>
        <w:tc>
          <w:tcPr>
            <w:tcW w:w="50" w:type="pct"/>
            <w:tcBorders>
              <w:top w:val="nil"/>
              <w:left w:val="nil"/>
              <w:bottom w:val="nil"/>
              <w:right w:val="nil"/>
            </w:tcBorders>
            <w:tcMar>
              <w:top w:w="45" w:type="dxa"/>
              <w:left w:w="0" w:type="dxa"/>
              <w:bottom w:w="0" w:type="dxa"/>
              <w:right w:w="0" w:type="dxa"/>
            </w:tcMar>
            <w:hideMark/>
          </w:tcPr>
          <w:p w14:paraId="7A2897DC" w14:textId="77777777" w:rsidR="00964EC7" w:rsidRPr="00964EC7" w:rsidRDefault="00964EC7" w:rsidP="00964EC7">
            <w:pPr>
              <w:spacing w:after="0" w:line="240" w:lineRule="atLeast"/>
              <w:jc w:val="both"/>
              <w:rPr>
                <w:rFonts w:ascii="Times New Roman" w:eastAsia="Times New Roman" w:hAnsi="Times New Roman" w:cs="Times New Roman"/>
                <w:sz w:val="20"/>
                <w:szCs w:val="20"/>
                <w:lang w:eastAsia="tr-TR"/>
              </w:rPr>
            </w:pPr>
            <w:r w:rsidRPr="00964EC7">
              <w:rPr>
                <w:rFonts w:ascii="Times New Roman" w:eastAsia="Times New Roman" w:hAnsi="Times New Roman" w:cs="Times New Roman"/>
                <w:sz w:val="20"/>
                <w:szCs w:val="20"/>
                <w:lang w:eastAsia="tr-TR"/>
              </w:rPr>
              <w:t>:</w:t>
            </w:r>
          </w:p>
        </w:tc>
        <w:tc>
          <w:tcPr>
            <w:tcW w:w="0" w:type="auto"/>
            <w:tcBorders>
              <w:top w:val="nil"/>
              <w:left w:val="nil"/>
              <w:bottom w:val="nil"/>
              <w:right w:val="nil"/>
            </w:tcBorders>
            <w:tcMar>
              <w:top w:w="45" w:type="dxa"/>
              <w:left w:w="0" w:type="dxa"/>
              <w:bottom w:w="0" w:type="dxa"/>
              <w:right w:w="0" w:type="dxa"/>
            </w:tcMar>
            <w:hideMark/>
          </w:tcPr>
          <w:p w14:paraId="0256DF57" w14:textId="77777777" w:rsidR="00964EC7" w:rsidRPr="00964EC7" w:rsidRDefault="00964EC7" w:rsidP="00964EC7">
            <w:pPr>
              <w:spacing w:after="0" w:line="240" w:lineRule="atLeast"/>
              <w:jc w:val="both"/>
              <w:rPr>
                <w:rFonts w:ascii="Times New Roman" w:eastAsia="Times New Roman" w:hAnsi="Times New Roman" w:cs="Times New Roman"/>
                <w:sz w:val="20"/>
                <w:szCs w:val="20"/>
                <w:lang w:eastAsia="tr-TR"/>
              </w:rPr>
            </w:pPr>
            <w:r w:rsidRPr="00964EC7">
              <w:rPr>
                <w:rFonts w:ascii="Times New Roman" w:eastAsia="Times New Roman" w:hAnsi="Times New Roman" w:cs="Times New Roman"/>
                <w:sz w:val="20"/>
                <w:szCs w:val="20"/>
                <w:lang w:eastAsia="tr-TR"/>
              </w:rPr>
              <w:t>https://ekap.kik.gov.tr/EKAP/</w:t>
            </w:r>
          </w:p>
        </w:tc>
      </w:tr>
    </w:tbl>
    <w:p w14:paraId="219A1CEC" w14:textId="77777777" w:rsidR="00964EC7" w:rsidRPr="00964EC7" w:rsidRDefault="00964EC7" w:rsidP="00964EC7">
      <w:pPr>
        <w:spacing w:after="0" w:line="240" w:lineRule="atLeast"/>
        <w:jc w:val="both"/>
        <w:rPr>
          <w:rFonts w:ascii="Helvetica" w:eastAsia="Times New Roman" w:hAnsi="Helvetica" w:cs="Helvetica"/>
          <w:color w:val="666666"/>
          <w:sz w:val="20"/>
          <w:szCs w:val="20"/>
          <w:lang w:eastAsia="tr-TR"/>
        </w:rPr>
      </w:pPr>
      <w:r w:rsidRPr="00964EC7">
        <w:rPr>
          <w:rFonts w:ascii="Helvetica" w:eastAsia="Times New Roman" w:hAnsi="Helvetica" w:cs="Helvetica"/>
          <w:color w:val="666666"/>
          <w:sz w:val="20"/>
          <w:szCs w:val="20"/>
          <w:lang w:eastAsia="tr-TR"/>
        </w:rPr>
        <w:br/>
      </w:r>
      <w:r w:rsidRPr="00964EC7">
        <w:rPr>
          <w:rFonts w:ascii="Helvetica" w:eastAsia="Times New Roman" w:hAnsi="Helvetica" w:cs="Helvetica"/>
          <w:b/>
          <w:bCs/>
          <w:color w:val="B04935"/>
          <w:sz w:val="20"/>
          <w:szCs w:val="20"/>
          <w:lang w:eastAsia="tr-TR"/>
        </w:rPr>
        <w:t>2- İhalenin</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621"/>
        <w:gridCol w:w="120"/>
        <w:gridCol w:w="5331"/>
      </w:tblGrid>
      <w:tr w:rsidR="00964EC7" w:rsidRPr="00964EC7" w14:paraId="04FEB39D" w14:textId="77777777" w:rsidTr="00964EC7">
        <w:trPr>
          <w:tblCellSpacing w:w="15" w:type="dxa"/>
        </w:trPr>
        <w:tc>
          <w:tcPr>
            <w:tcW w:w="3300" w:type="dxa"/>
            <w:tcBorders>
              <w:top w:val="nil"/>
              <w:left w:val="nil"/>
              <w:bottom w:val="nil"/>
              <w:right w:val="nil"/>
            </w:tcBorders>
            <w:tcMar>
              <w:top w:w="45" w:type="dxa"/>
              <w:left w:w="0" w:type="dxa"/>
              <w:bottom w:w="0" w:type="dxa"/>
              <w:right w:w="0" w:type="dxa"/>
            </w:tcMar>
            <w:hideMark/>
          </w:tcPr>
          <w:p w14:paraId="30545710" w14:textId="77777777" w:rsidR="00964EC7" w:rsidRPr="00964EC7" w:rsidRDefault="00964EC7" w:rsidP="00964EC7">
            <w:pPr>
              <w:spacing w:after="0" w:line="240" w:lineRule="atLeast"/>
              <w:rPr>
                <w:rFonts w:ascii="Times New Roman" w:eastAsia="Times New Roman" w:hAnsi="Times New Roman" w:cs="Times New Roman"/>
                <w:sz w:val="20"/>
                <w:szCs w:val="20"/>
                <w:lang w:eastAsia="tr-TR"/>
              </w:rPr>
            </w:pPr>
            <w:r w:rsidRPr="00964EC7">
              <w:rPr>
                <w:rFonts w:ascii="Times New Roman" w:eastAsia="Times New Roman" w:hAnsi="Times New Roman" w:cs="Times New Roman"/>
                <w:b/>
                <w:bCs/>
                <w:sz w:val="20"/>
                <w:szCs w:val="20"/>
                <w:lang w:eastAsia="tr-TR"/>
              </w:rPr>
              <w:t>2.1.</w:t>
            </w:r>
            <w:r w:rsidRPr="00964EC7">
              <w:rPr>
                <w:rFonts w:ascii="Times New Roman" w:eastAsia="Times New Roman" w:hAnsi="Times New Roman" w:cs="Times New Roman"/>
                <w:sz w:val="20"/>
                <w:szCs w:val="20"/>
                <w:lang w:eastAsia="tr-TR"/>
              </w:rPr>
              <w:t> Tarih ve Saati</w:t>
            </w:r>
          </w:p>
        </w:tc>
        <w:tc>
          <w:tcPr>
            <w:tcW w:w="50" w:type="pct"/>
            <w:tcBorders>
              <w:top w:val="nil"/>
              <w:left w:val="nil"/>
              <w:bottom w:val="nil"/>
              <w:right w:val="nil"/>
            </w:tcBorders>
            <w:tcMar>
              <w:top w:w="45" w:type="dxa"/>
              <w:left w:w="0" w:type="dxa"/>
              <w:bottom w:w="0" w:type="dxa"/>
              <w:right w:w="0" w:type="dxa"/>
            </w:tcMar>
            <w:hideMark/>
          </w:tcPr>
          <w:p w14:paraId="2E9CC5AC" w14:textId="77777777" w:rsidR="00964EC7" w:rsidRPr="00964EC7" w:rsidRDefault="00964EC7" w:rsidP="00964EC7">
            <w:pPr>
              <w:spacing w:after="0" w:line="240" w:lineRule="atLeast"/>
              <w:jc w:val="both"/>
              <w:rPr>
                <w:rFonts w:ascii="Times New Roman" w:eastAsia="Times New Roman" w:hAnsi="Times New Roman" w:cs="Times New Roman"/>
                <w:sz w:val="20"/>
                <w:szCs w:val="20"/>
                <w:lang w:eastAsia="tr-TR"/>
              </w:rPr>
            </w:pPr>
            <w:r w:rsidRPr="00964EC7">
              <w:rPr>
                <w:rFonts w:ascii="Times New Roman" w:eastAsia="Times New Roman" w:hAnsi="Times New Roman" w:cs="Times New Roman"/>
                <w:sz w:val="20"/>
                <w:szCs w:val="20"/>
                <w:lang w:eastAsia="tr-TR"/>
              </w:rPr>
              <w:t>:</w:t>
            </w:r>
          </w:p>
        </w:tc>
        <w:tc>
          <w:tcPr>
            <w:tcW w:w="0" w:type="auto"/>
            <w:tcBorders>
              <w:top w:val="nil"/>
              <w:left w:val="nil"/>
              <w:bottom w:val="nil"/>
              <w:right w:val="nil"/>
            </w:tcBorders>
            <w:tcMar>
              <w:top w:w="45" w:type="dxa"/>
              <w:left w:w="0" w:type="dxa"/>
              <w:bottom w:w="0" w:type="dxa"/>
              <w:right w:w="0" w:type="dxa"/>
            </w:tcMar>
            <w:hideMark/>
          </w:tcPr>
          <w:p w14:paraId="4F582E8D" w14:textId="77777777" w:rsidR="00964EC7" w:rsidRPr="00964EC7" w:rsidRDefault="00964EC7" w:rsidP="00964EC7">
            <w:pPr>
              <w:spacing w:after="0" w:line="240" w:lineRule="atLeast"/>
              <w:jc w:val="both"/>
              <w:rPr>
                <w:rFonts w:ascii="Times New Roman" w:eastAsia="Times New Roman" w:hAnsi="Times New Roman" w:cs="Times New Roman"/>
                <w:sz w:val="20"/>
                <w:szCs w:val="20"/>
                <w:lang w:eastAsia="tr-TR"/>
              </w:rPr>
            </w:pPr>
            <w:r w:rsidRPr="00964EC7">
              <w:rPr>
                <w:rFonts w:ascii="Times New Roman" w:eastAsia="Times New Roman" w:hAnsi="Times New Roman" w:cs="Times New Roman"/>
                <w:b/>
                <w:bCs/>
                <w:color w:val="0062A8"/>
                <w:sz w:val="20"/>
                <w:szCs w:val="20"/>
                <w:lang w:eastAsia="tr-TR"/>
              </w:rPr>
              <w:t>25.09.2026 - 11:00</w:t>
            </w:r>
          </w:p>
        </w:tc>
      </w:tr>
      <w:tr w:rsidR="00964EC7" w:rsidRPr="00964EC7" w14:paraId="38DCE74F" w14:textId="77777777" w:rsidTr="00964EC7">
        <w:trPr>
          <w:tblCellSpacing w:w="15" w:type="dxa"/>
        </w:trPr>
        <w:tc>
          <w:tcPr>
            <w:tcW w:w="0" w:type="auto"/>
            <w:tcBorders>
              <w:top w:val="nil"/>
              <w:left w:val="nil"/>
              <w:bottom w:val="nil"/>
              <w:right w:val="nil"/>
            </w:tcBorders>
            <w:tcMar>
              <w:top w:w="45" w:type="dxa"/>
              <w:left w:w="0" w:type="dxa"/>
              <w:bottom w:w="0" w:type="dxa"/>
              <w:right w:w="0" w:type="dxa"/>
            </w:tcMar>
            <w:hideMark/>
          </w:tcPr>
          <w:p w14:paraId="3A3D4017" w14:textId="77777777" w:rsidR="00964EC7" w:rsidRPr="00964EC7" w:rsidRDefault="00964EC7" w:rsidP="00964EC7">
            <w:pPr>
              <w:spacing w:after="0" w:line="240" w:lineRule="atLeast"/>
              <w:rPr>
                <w:rFonts w:ascii="Times New Roman" w:eastAsia="Times New Roman" w:hAnsi="Times New Roman" w:cs="Times New Roman"/>
                <w:sz w:val="20"/>
                <w:szCs w:val="20"/>
                <w:lang w:eastAsia="tr-TR"/>
              </w:rPr>
            </w:pPr>
            <w:r w:rsidRPr="00964EC7">
              <w:rPr>
                <w:rFonts w:ascii="Times New Roman" w:eastAsia="Times New Roman" w:hAnsi="Times New Roman" w:cs="Times New Roman"/>
                <w:b/>
                <w:bCs/>
                <w:sz w:val="20"/>
                <w:szCs w:val="20"/>
                <w:lang w:eastAsia="tr-TR"/>
              </w:rPr>
              <w:t>2.2.</w:t>
            </w:r>
            <w:r w:rsidRPr="00964EC7">
              <w:rPr>
                <w:rFonts w:ascii="Times New Roman" w:eastAsia="Times New Roman" w:hAnsi="Times New Roman" w:cs="Times New Roman"/>
                <w:sz w:val="20"/>
                <w:szCs w:val="20"/>
                <w:lang w:eastAsia="tr-TR"/>
              </w:rPr>
              <w:t> Yapılacağı (e-tekliflerin açılacağı) adres</w:t>
            </w:r>
          </w:p>
        </w:tc>
        <w:tc>
          <w:tcPr>
            <w:tcW w:w="50" w:type="pct"/>
            <w:tcBorders>
              <w:top w:val="nil"/>
              <w:left w:val="nil"/>
              <w:bottom w:val="nil"/>
              <w:right w:val="nil"/>
            </w:tcBorders>
            <w:tcMar>
              <w:top w:w="45" w:type="dxa"/>
              <w:left w:w="0" w:type="dxa"/>
              <w:bottom w:w="0" w:type="dxa"/>
              <w:right w:w="0" w:type="dxa"/>
            </w:tcMar>
            <w:hideMark/>
          </w:tcPr>
          <w:p w14:paraId="5AD072B8" w14:textId="77777777" w:rsidR="00964EC7" w:rsidRPr="00964EC7" w:rsidRDefault="00964EC7" w:rsidP="00964EC7">
            <w:pPr>
              <w:spacing w:after="0" w:line="240" w:lineRule="atLeast"/>
              <w:jc w:val="both"/>
              <w:rPr>
                <w:rFonts w:ascii="Times New Roman" w:eastAsia="Times New Roman" w:hAnsi="Times New Roman" w:cs="Times New Roman"/>
                <w:sz w:val="20"/>
                <w:szCs w:val="20"/>
                <w:lang w:eastAsia="tr-TR"/>
              </w:rPr>
            </w:pPr>
            <w:r w:rsidRPr="00964EC7">
              <w:rPr>
                <w:rFonts w:ascii="Times New Roman" w:eastAsia="Times New Roman" w:hAnsi="Times New Roman" w:cs="Times New Roman"/>
                <w:sz w:val="20"/>
                <w:szCs w:val="20"/>
                <w:lang w:eastAsia="tr-TR"/>
              </w:rPr>
              <w:t>:</w:t>
            </w:r>
          </w:p>
        </w:tc>
        <w:tc>
          <w:tcPr>
            <w:tcW w:w="0" w:type="auto"/>
            <w:tcBorders>
              <w:top w:val="nil"/>
              <w:left w:val="nil"/>
              <w:bottom w:val="nil"/>
              <w:right w:val="nil"/>
            </w:tcBorders>
            <w:tcMar>
              <w:top w:w="45" w:type="dxa"/>
              <w:left w:w="0" w:type="dxa"/>
              <w:bottom w:w="0" w:type="dxa"/>
              <w:right w:w="0" w:type="dxa"/>
            </w:tcMar>
            <w:hideMark/>
          </w:tcPr>
          <w:p w14:paraId="09CDD7CF" w14:textId="77777777" w:rsidR="00964EC7" w:rsidRPr="00964EC7" w:rsidRDefault="00964EC7" w:rsidP="00964EC7">
            <w:pPr>
              <w:spacing w:after="0" w:line="240" w:lineRule="atLeast"/>
              <w:jc w:val="both"/>
              <w:rPr>
                <w:rFonts w:ascii="Times New Roman" w:eastAsia="Times New Roman" w:hAnsi="Times New Roman" w:cs="Times New Roman"/>
                <w:sz w:val="20"/>
                <w:szCs w:val="20"/>
                <w:lang w:eastAsia="tr-TR"/>
              </w:rPr>
            </w:pPr>
            <w:r w:rsidRPr="00964EC7">
              <w:rPr>
                <w:rFonts w:ascii="Times New Roman" w:eastAsia="Times New Roman" w:hAnsi="Times New Roman" w:cs="Times New Roman"/>
                <w:b/>
                <w:bCs/>
                <w:color w:val="0062A8"/>
                <w:sz w:val="20"/>
                <w:szCs w:val="20"/>
                <w:lang w:eastAsia="tr-TR"/>
              </w:rPr>
              <w:t>Turhal Makina Fabrikası Ofis Binası Toplantı Salonu</w:t>
            </w:r>
          </w:p>
        </w:tc>
      </w:tr>
    </w:tbl>
    <w:p w14:paraId="0DA283A4" w14:textId="77777777" w:rsidR="00964EC7" w:rsidRPr="00964EC7" w:rsidRDefault="00964EC7" w:rsidP="00964EC7">
      <w:pPr>
        <w:spacing w:after="0" w:line="240" w:lineRule="atLeast"/>
        <w:jc w:val="both"/>
        <w:rPr>
          <w:rFonts w:ascii="Helvetica" w:eastAsia="Times New Roman" w:hAnsi="Helvetica" w:cs="Helvetica"/>
          <w:color w:val="666666"/>
          <w:sz w:val="20"/>
          <w:szCs w:val="20"/>
          <w:lang w:eastAsia="tr-TR"/>
        </w:rPr>
      </w:pPr>
      <w:r w:rsidRPr="00964EC7">
        <w:rPr>
          <w:rFonts w:ascii="Helvetica" w:eastAsia="Times New Roman" w:hAnsi="Helvetica" w:cs="Helvetica"/>
          <w:color w:val="666666"/>
          <w:sz w:val="20"/>
          <w:szCs w:val="20"/>
          <w:lang w:eastAsia="tr-TR"/>
        </w:rPr>
        <w:br/>
      </w:r>
      <w:r w:rsidRPr="00964EC7">
        <w:rPr>
          <w:rFonts w:ascii="Helvetica" w:eastAsia="Times New Roman" w:hAnsi="Helvetica" w:cs="Helvetica"/>
          <w:b/>
          <w:bCs/>
          <w:color w:val="B04935"/>
          <w:sz w:val="20"/>
          <w:szCs w:val="20"/>
          <w:lang w:eastAsia="tr-TR"/>
        </w:rPr>
        <w:t>3- İhale konusu mal alımının</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345"/>
        <w:gridCol w:w="120"/>
        <w:gridCol w:w="5607"/>
      </w:tblGrid>
      <w:tr w:rsidR="00964EC7" w:rsidRPr="00964EC7" w14:paraId="127D71BB" w14:textId="77777777" w:rsidTr="00964EC7">
        <w:trPr>
          <w:tblCellSpacing w:w="15" w:type="dxa"/>
        </w:trPr>
        <w:tc>
          <w:tcPr>
            <w:tcW w:w="3300" w:type="dxa"/>
            <w:tcBorders>
              <w:top w:val="nil"/>
              <w:left w:val="nil"/>
              <w:bottom w:val="nil"/>
              <w:right w:val="nil"/>
            </w:tcBorders>
            <w:tcMar>
              <w:top w:w="45" w:type="dxa"/>
              <w:left w:w="0" w:type="dxa"/>
              <w:bottom w:w="0" w:type="dxa"/>
              <w:right w:w="0" w:type="dxa"/>
            </w:tcMar>
            <w:hideMark/>
          </w:tcPr>
          <w:p w14:paraId="2EA0D810" w14:textId="77777777" w:rsidR="00964EC7" w:rsidRPr="00964EC7" w:rsidRDefault="00964EC7" w:rsidP="00964EC7">
            <w:pPr>
              <w:spacing w:after="0" w:line="240" w:lineRule="atLeast"/>
              <w:jc w:val="both"/>
              <w:rPr>
                <w:rFonts w:ascii="Times New Roman" w:eastAsia="Times New Roman" w:hAnsi="Times New Roman" w:cs="Times New Roman"/>
                <w:sz w:val="20"/>
                <w:szCs w:val="20"/>
                <w:lang w:eastAsia="tr-TR"/>
              </w:rPr>
            </w:pPr>
            <w:r w:rsidRPr="00964EC7">
              <w:rPr>
                <w:rFonts w:ascii="Times New Roman" w:eastAsia="Times New Roman" w:hAnsi="Times New Roman" w:cs="Times New Roman"/>
                <w:b/>
                <w:bCs/>
                <w:sz w:val="20"/>
                <w:szCs w:val="20"/>
                <w:lang w:eastAsia="tr-TR"/>
              </w:rPr>
              <w:t>3.1. </w:t>
            </w:r>
            <w:r w:rsidRPr="00964EC7">
              <w:rPr>
                <w:rFonts w:ascii="Times New Roman" w:eastAsia="Times New Roman" w:hAnsi="Times New Roman" w:cs="Times New Roman"/>
                <w:sz w:val="20"/>
                <w:szCs w:val="20"/>
                <w:lang w:eastAsia="tr-TR"/>
              </w:rPr>
              <w:t>Adı</w:t>
            </w:r>
          </w:p>
        </w:tc>
        <w:tc>
          <w:tcPr>
            <w:tcW w:w="50" w:type="pct"/>
            <w:tcBorders>
              <w:top w:val="nil"/>
              <w:left w:val="nil"/>
              <w:bottom w:val="nil"/>
              <w:right w:val="nil"/>
            </w:tcBorders>
            <w:tcMar>
              <w:top w:w="45" w:type="dxa"/>
              <w:left w:w="0" w:type="dxa"/>
              <w:bottom w:w="0" w:type="dxa"/>
              <w:right w:w="0" w:type="dxa"/>
            </w:tcMar>
            <w:hideMark/>
          </w:tcPr>
          <w:p w14:paraId="6B8D9B1A" w14:textId="77777777" w:rsidR="00964EC7" w:rsidRPr="00964EC7" w:rsidRDefault="00964EC7" w:rsidP="00964EC7">
            <w:pPr>
              <w:spacing w:after="0" w:line="240" w:lineRule="atLeast"/>
              <w:jc w:val="both"/>
              <w:rPr>
                <w:rFonts w:ascii="Times New Roman" w:eastAsia="Times New Roman" w:hAnsi="Times New Roman" w:cs="Times New Roman"/>
                <w:sz w:val="20"/>
                <w:szCs w:val="20"/>
                <w:lang w:eastAsia="tr-TR"/>
              </w:rPr>
            </w:pPr>
            <w:r w:rsidRPr="00964EC7">
              <w:rPr>
                <w:rFonts w:ascii="Times New Roman" w:eastAsia="Times New Roman" w:hAnsi="Times New Roman" w:cs="Times New Roman"/>
                <w:sz w:val="20"/>
                <w:szCs w:val="20"/>
                <w:lang w:eastAsia="tr-TR"/>
              </w:rPr>
              <w:t>:</w:t>
            </w:r>
          </w:p>
        </w:tc>
        <w:tc>
          <w:tcPr>
            <w:tcW w:w="0" w:type="auto"/>
            <w:tcBorders>
              <w:top w:val="nil"/>
              <w:left w:val="nil"/>
              <w:bottom w:val="nil"/>
              <w:right w:val="nil"/>
            </w:tcBorders>
            <w:tcMar>
              <w:top w:w="45" w:type="dxa"/>
              <w:left w:w="0" w:type="dxa"/>
              <w:bottom w:w="0" w:type="dxa"/>
              <w:right w:w="0" w:type="dxa"/>
            </w:tcMar>
            <w:vAlign w:val="center"/>
            <w:hideMark/>
          </w:tcPr>
          <w:p w14:paraId="3284249D" w14:textId="77777777" w:rsidR="00964EC7" w:rsidRPr="00964EC7" w:rsidRDefault="00964EC7" w:rsidP="00964EC7">
            <w:pPr>
              <w:spacing w:after="0" w:line="240" w:lineRule="atLeast"/>
              <w:jc w:val="both"/>
              <w:rPr>
                <w:rFonts w:ascii="Times New Roman" w:eastAsia="Times New Roman" w:hAnsi="Times New Roman" w:cs="Times New Roman"/>
                <w:sz w:val="20"/>
                <w:szCs w:val="20"/>
                <w:lang w:eastAsia="tr-TR"/>
              </w:rPr>
            </w:pPr>
            <w:r w:rsidRPr="00964EC7">
              <w:rPr>
                <w:rFonts w:ascii="Times New Roman" w:eastAsia="Times New Roman" w:hAnsi="Times New Roman" w:cs="Times New Roman"/>
                <w:b/>
                <w:bCs/>
                <w:color w:val="0062A8"/>
                <w:sz w:val="20"/>
                <w:szCs w:val="20"/>
                <w:lang w:eastAsia="tr-TR"/>
              </w:rPr>
              <w:t>MUHTELİF ÖLÇÜ VE EVSAFTA JEOTERMAL BORU, BİRLEŞTİRME SETİ, DİRSEK, SABİT MESNET, KOMPANSATÖR, BRANŞMAN AYIRICI ALIMI</w:t>
            </w:r>
          </w:p>
        </w:tc>
      </w:tr>
      <w:tr w:rsidR="00964EC7" w:rsidRPr="00964EC7" w14:paraId="28666406" w14:textId="77777777" w:rsidTr="00964EC7">
        <w:trPr>
          <w:tblCellSpacing w:w="15" w:type="dxa"/>
        </w:trPr>
        <w:tc>
          <w:tcPr>
            <w:tcW w:w="3300" w:type="dxa"/>
            <w:tcBorders>
              <w:top w:val="nil"/>
              <w:left w:val="nil"/>
              <w:bottom w:val="nil"/>
              <w:right w:val="nil"/>
            </w:tcBorders>
            <w:tcMar>
              <w:top w:w="45" w:type="dxa"/>
              <w:left w:w="0" w:type="dxa"/>
              <w:bottom w:w="0" w:type="dxa"/>
              <w:right w:w="0" w:type="dxa"/>
            </w:tcMar>
            <w:hideMark/>
          </w:tcPr>
          <w:p w14:paraId="7180CC7A" w14:textId="77777777" w:rsidR="00964EC7" w:rsidRPr="00964EC7" w:rsidRDefault="00964EC7" w:rsidP="00964EC7">
            <w:pPr>
              <w:spacing w:after="0" w:line="240" w:lineRule="atLeast"/>
              <w:jc w:val="both"/>
              <w:rPr>
                <w:rFonts w:ascii="Times New Roman" w:eastAsia="Times New Roman" w:hAnsi="Times New Roman" w:cs="Times New Roman"/>
                <w:sz w:val="20"/>
                <w:szCs w:val="20"/>
                <w:lang w:eastAsia="tr-TR"/>
              </w:rPr>
            </w:pPr>
            <w:r w:rsidRPr="00964EC7">
              <w:rPr>
                <w:rFonts w:ascii="Times New Roman" w:eastAsia="Times New Roman" w:hAnsi="Times New Roman" w:cs="Times New Roman"/>
                <w:b/>
                <w:bCs/>
                <w:sz w:val="20"/>
                <w:szCs w:val="20"/>
                <w:lang w:eastAsia="tr-TR"/>
              </w:rPr>
              <w:t>3.2. </w:t>
            </w:r>
            <w:r w:rsidRPr="00964EC7">
              <w:rPr>
                <w:rFonts w:ascii="Times New Roman" w:eastAsia="Times New Roman" w:hAnsi="Times New Roman" w:cs="Times New Roman"/>
                <w:sz w:val="20"/>
                <w:szCs w:val="20"/>
                <w:lang w:eastAsia="tr-TR"/>
              </w:rPr>
              <w:t>Niteliği, türü ve miktarı</w:t>
            </w:r>
          </w:p>
        </w:tc>
        <w:tc>
          <w:tcPr>
            <w:tcW w:w="50" w:type="pct"/>
            <w:tcBorders>
              <w:top w:val="nil"/>
              <w:left w:val="nil"/>
              <w:bottom w:val="nil"/>
              <w:right w:val="nil"/>
            </w:tcBorders>
            <w:tcMar>
              <w:top w:w="45" w:type="dxa"/>
              <w:left w:w="0" w:type="dxa"/>
              <w:bottom w:w="0" w:type="dxa"/>
              <w:right w:w="0" w:type="dxa"/>
            </w:tcMar>
            <w:hideMark/>
          </w:tcPr>
          <w:p w14:paraId="75315157" w14:textId="77777777" w:rsidR="00964EC7" w:rsidRPr="00964EC7" w:rsidRDefault="00964EC7" w:rsidP="00964EC7">
            <w:pPr>
              <w:spacing w:after="0" w:line="240" w:lineRule="atLeast"/>
              <w:jc w:val="both"/>
              <w:rPr>
                <w:rFonts w:ascii="Times New Roman" w:eastAsia="Times New Roman" w:hAnsi="Times New Roman" w:cs="Times New Roman"/>
                <w:sz w:val="20"/>
                <w:szCs w:val="20"/>
                <w:lang w:eastAsia="tr-TR"/>
              </w:rPr>
            </w:pPr>
            <w:r w:rsidRPr="00964EC7">
              <w:rPr>
                <w:rFonts w:ascii="Times New Roman" w:eastAsia="Times New Roman" w:hAnsi="Times New Roman" w:cs="Times New Roman"/>
                <w:sz w:val="20"/>
                <w:szCs w:val="20"/>
                <w:lang w:eastAsia="tr-TR"/>
              </w:rPr>
              <w:t>:</w:t>
            </w:r>
          </w:p>
        </w:tc>
        <w:tc>
          <w:tcPr>
            <w:tcW w:w="0" w:type="auto"/>
            <w:tcBorders>
              <w:top w:val="nil"/>
              <w:left w:val="nil"/>
              <w:bottom w:val="nil"/>
              <w:right w:val="nil"/>
            </w:tcBorders>
            <w:tcMar>
              <w:top w:w="45" w:type="dxa"/>
              <w:left w:w="0" w:type="dxa"/>
              <w:bottom w:w="0" w:type="dxa"/>
              <w:right w:w="0" w:type="dxa"/>
            </w:tcMar>
            <w:vAlign w:val="center"/>
            <w:hideMark/>
          </w:tcPr>
          <w:p w14:paraId="000A5B8A" w14:textId="77777777" w:rsidR="00964EC7" w:rsidRPr="00964EC7" w:rsidRDefault="00964EC7" w:rsidP="00964EC7">
            <w:pPr>
              <w:spacing w:after="0" w:line="240" w:lineRule="atLeast"/>
              <w:jc w:val="both"/>
              <w:rPr>
                <w:rFonts w:ascii="Times New Roman" w:eastAsia="Times New Roman" w:hAnsi="Times New Roman" w:cs="Times New Roman"/>
                <w:sz w:val="20"/>
                <w:szCs w:val="20"/>
                <w:lang w:eastAsia="tr-TR"/>
              </w:rPr>
            </w:pPr>
            <w:r w:rsidRPr="00964EC7">
              <w:rPr>
                <w:rFonts w:ascii="Times New Roman" w:eastAsia="Times New Roman" w:hAnsi="Times New Roman" w:cs="Times New Roman"/>
                <w:b/>
                <w:bCs/>
                <w:color w:val="0062A8"/>
                <w:sz w:val="20"/>
                <w:szCs w:val="20"/>
                <w:lang w:eastAsia="tr-TR"/>
              </w:rPr>
              <w:t>Muhtelif Ölçü ve Evsafta Jeotermal Boru, Birleştirme Seti, Dirsek, Sabit Mesnet, Kompansatör, Branşman Ayırıcı</w:t>
            </w:r>
            <w:r w:rsidRPr="00964EC7">
              <w:rPr>
                <w:rFonts w:ascii="Times New Roman" w:eastAsia="Times New Roman" w:hAnsi="Times New Roman" w:cs="Times New Roman"/>
                <w:b/>
                <w:bCs/>
                <w:color w:val="0062A8"/>
                <w:sz w:val="20"/>
                <w:szCs w:val="20"/>
                <w:lang w:eastAsia="tr-TR"/>
              </w:rPr>
              <w:br/>
              <w:t>Ayrıntılı bilgiye EKAP’ta yer alan ihale dokümanı içinde bulunan idari şartnameden ulaşılabilir.</w:t>
            </w:r>
          </w:p>
        </w:tc>
      </w:tr>
      <w:tr w:rsidR="00964EC7" w:rsidRPr="00964EC7" w14:paraId="6149D409" w14:textId="77777777" w:rsidTr="00964EC7">
        <w:trPr>
          <w:tblCellSpacing w:w="15" w:type="dxa"/>
        </w:trPr>
        <w:tc>
          <w:tcPr>
            <w:tcW w:w="3300" w:type="dxa"/>
            <w:tcBorders>
              <w:top w:val="nil"/>
              <w:left w:val="nil"/>
              <w:bottom w:val="nil"/>
              <w:right w:val="nil"/>
            </w:tcBorders>
            <w:tcMar>
              <w:top w:w="45" w:type="dxa"/>
              <w:left w:w="0" w:type="dxa"/>
              <w:bottom w:w="0" w:type="dxa"/>
              <w:right w:w="0" w:type="dxa"/>
            </w:tcMar>
            <w:hideMark/>
          </w:tcPr>
          <w:p w14:paraId="7B17F812" w14:textId="77777777" w:rsidR="00964EC7" w:rsidRPr="00964EC7" w:rsidRDefault="00964EC7" w:rsidP="00964EC7">
            <w:pPr>
              <w:spacing w:after="0" w:line="240" w:lineRule="atLeast"/>
              <w:jc w:val="both"/>
              <w:rPr>
                <w:rFonts w:ascii="Times New Roman" w:eastAsia="Times New Roman" w:hAnsi="Times New Roman" w:cs="Times New Roman"/>
                <w:sz w:val="20"/>
                <w:szCs w:val="20"/>
                <w:lang w:eastAsia="tr-TR"/>
              </w:rPr>
            </w:pPr>
            <w:r w:rsidRPr="00964EC7">
              <w:rPr>
                <w:rFonts w:ascii="Times New Roman" w:eastAsia="Times New Roman" w:hAnsi="Times New Roman" w:cs="Times New Roman"/>
                <w:b/>
                <w:bCs/>
                <w:sz w:val="20"/>
                <w:szCs w:val="20"/>
                <w:lang w:eastAsia="tr-TR"/>
              </w:rPr>
              <w:t>3.3.</w:t>
            </w:r>
            <w:r w:rsidRPr="00964EC7">
              <w:rPr>
                <w:rFonts w:ascii="Times New Roman" w:eastAsia="Times New Roman" w:hAnsi="Times New Roman" w:cs="Times New Roman"/>
                <w:sz w:val="20"/>
                <w:szCs w:val="20"/>
                <w:lang w:eastAsia="tr-TR"/>
              </w:rPr>
              <w:t> Yapılacağı/teslim edileceği yer</w:t>
            </w:r>
          </w:p>
        </w:tc>
        <w:tc>
          <w:tcPr>
            <w:tcW w:w="50" w:type="pct"/>
            <w:tcBorders>
              <w:top w:val="nil"/>
              <w:left w:val="nil"/>
              <w:bottom w:val="nil"/>
              <w:right w:val="nil"/>
            </w:tcBorders>
            <w:tcMar>
              <w:top w:w="45" w:type="dxa"/>
              <w:left w:w="0" w:type="dxa"/>
              <w:bottom w:w="0" w:type="dxa"/>
              <w:right w:w="0" w:type="dxa"/>
            </w:tcMar>
            <w:hideMark/>
          </w:tcPr>
          <w:p w14:paraId="6194B35D" w14:textId="77777777" w:rsidR="00964EC7" w:rsidRPr="00964EC7" w:rsidRDefault="00964EC7" w:rsidP="00964EC7">
            <w:pPr>
              <w:spacing w:after="0" w:line="240" w:lineRule="atLeast"/>
              <w:jc w:val="both"/>
              <w:rPr>
                <w:rFonts w:ascii="Times New Roman" w:eastAsia="Times New Roman" w:hAnsi="Times New Roman" w:cs="Times New Roman"/>
                <w:sz w:val="20"/>
                <w:szCs w:val="20"/>
                <w:lang w:eastAsia="tr-TR"/>
              </w:rPr>
            </w:pPr>
            <w:r w:rsidRPr="00964EC7">
              <w:rPr>
                <w:rFonts w:ascii="Times New Roman" w:eastAsia="Times New Roman" w:hAnsi="Times New Roman" w:cs="Times New Roman"/>
                <w:sz w:val="20"/>
                <w:szCs w:val="20"/>
                <w:lang w:eastAsia="tr-TR"/>
              </w:rPr>
              <w:t>:</w:t>
            </w:r>
          </w:p>
        </w:tc>
        <w:tc>
          <w:tcPr>
            <w:tcW w:w="0" w:type="auto"/>
            <w:tcBorders>
              <w:top w:val="nil"/>
              <w:left w:val="nil"/>
              <w:bottom w:val="nil"/>
              <w:right w:val="nil"/>
            </w:tcBorders>
            <w:tcMar>
              <w:top w:w="45" w:type="dxa"/>
              <w:left w:w="0" w:type="dxa"/>
              <w:bottom w:w="0" w:type="dxa"/>
              <w:right w:w="0" w:type="dxa"/>
            </w:tcMar>
            <w:vAlign w:val="center"/>
            <w:hideMark/>
          </w:tcPr>
          <w:p w14:paraId="20B1D51F" w14:textId="77777777" w:rsidR="00964EC7" w:rsidRPr="00964EC7" w:rsidRDefault="00964EC7" w:rsidP="00964EC7">
            <w:pPr>
              <w:spacing w:after="0" w:line="240" w:lineRule="atLeast"/>
              <w:jc w:val="both"/>
              <w:rPr>
                <w:rFonts w:ascii="Times New Roman" w:eastAsia="Times New Roman" w:hAnsi="Times New Roman" w:cs="Times New Roman"/>
                <w:sz w:val="20"/>
                <w:szCs w:val="20"/>
                <w:lang w:eastAsia="tr-TR"/>
              </w:rPr>
            </w:pPr>
            <w:r w:rsidRPr="00964EC7">
              <w:rPr>
                <w:rFonts w:ascii="Times New Roman" w:eastAsia="Times New Roman" w:hAnsi="Times New Roman" w:cs="Times New Roman"/>
                <w:b/>
                <w:bCs/>
                <w:color w:val="0062A8"/>
                <w:sz w:val="20"/>
                <w:szCs w:val="20"/>
                <w:lang w:eastAsia="tr-TR"/>
              </w:rPr>
              <w:t>Türkiye Şeker Fabrikaları A.Ş. Turhal Makina Fabrikası</w:t>
            </w:r>
          </w:p>
        </w:tc>
      </w:tr>
      <w:tr w:rsidR="00964EC7" w:rsidRPr="00964EC7" w14:paraId="1BE74785" w14:textId="77777777" w:rsidTr="00964EC7">
        <w:trPr>
          <w:tblCellSpacing w:w="15" w:type="dxa"/>
        </w:trPr>
        <w:tc>
          <w:tcPr>
            <w:tcW w:w="3300" w:type="dxa"/>
            <w:tcBorders>
              <w:top w:val="nil"/>
              <w:left w:val="nil"/>
              <w:bottom w:val="nil"/>
              <w:right w:val="nil"/>
            </w:tcBorders>
            <w:tcMar>
              <w:top w:w="45" w:type="dxa"/>
              <w:left w:w="0" w:type="dxa"/>
              <w:bottom w:w="0" w:type="dxa"/>
              <w:right w:w="0" w:type="dxa"/>
            </w:tcMar>
            <w:hideMark/>
          </w:tcPr>
          <w:p w14:paraId="68584BF0" w14:textId="77777777" w:rsidR="00964EC7" w:rsidRPr="00964EC7" w:rsidRDefault="00964EC7" w:rsidP="00964EC7">
            <w:pPr>
              <w:spacing w:after="0" w:line="240" w:lineRule="atLeast"/>
              <w:jc w:val="both"/>
              <w:rPr>
                <w:rFonts w:ascii="Times New Roman" w:eastAsia="Times New Roman" w:hAnsi="Times New Roman" w:cs="Times New Roman"/>
                <w:sz w:val="20"/>
                <w:szCs w:val="20"/>
                <w:lang w:eastAsia="tr-TR"/>
              </w:rPr>
            </w:pPr>
            <w:r w:rsidRPr="00964EC7">
              <w:rPr>
                <w:rFonts w:ascii="Times New Roman" w:eastAsia="Times New Roman" w:hAnsi="Times New Roman" w:cs="Times New Roman"/>
                <w:b/>
                <w:bCs/>
                <w:sz w:val="20"/>
                <w:szCs w:val="20"/>
                <w:lang w:eastAsia="tr-TR"/>
              </w:rPr>
              <w:t>3.4.</w:t>
            </w:r>
            <w:r w:rsidRPr="00964EC7">
              <w:rPr>
                <w:rFonts w:ascii="Times New Roman" w:eastAsia="Times New Roman" w:hAnsi="Times New Roman" w:cs="Times New Roman"/>
                <w:sz w:val="20"/>
                <w:szCs w:val="20"/>
                <w:lang w:eastAsia="tr-TR"/>
              </w:rPr>
              <w:t> Süresi/teslim tarihi</w:t>
            </w:r>
          </w:p>
        </w:tc>
        <w:tc>
          <w:tcPr>
            <w:tcW w:w="50" w:type="pct"/>
            <w:tcBorders>
              <w:top w:val="nil"/>
              <w:left w:val="nil"/>
              <w:bottom w:val="nil"/>
              <w:right w:val="nil"/>
            </w:tcBorders>
            <w:tcMar>
              <w:top w:w="45" w:type="dxa"/>
              <w:left w:w="0" w:type="dxa"/>
              <w:bottom w:w="0" w:type="dxa"/>
              <w:right w:w="0" w:type="dxa"/>
            </w:tcMar>
            <w:hideMark/>
          </w:tcPr>
          <w:p w14:paraId="1E661AE5" w14:textId="77777777" w:rsidR="00964EC7" w:rsidRPr="00964EC7" w:rsidRDefault="00964EC7" w:rsidP="00964EC7">
            <w:pPr>
              <w:spacing w:after="0" w:line="240" w:lineRule="atLeast"/>
              <w:jc w:val="both"/>
              <w:rPr>
                <w:rFonts w:ascii="Times New Roman" w:eastAsia="Times New Roman" w:hAnsi="Times New Roman" w:cs="Times New Roman"/>
                <w:sz w:val="20"/>
                <w:szCs w:val="20"/>
                <w:lang w:eastAsia="tr-TR"/>
              </w:rPr>
            </w:pPr>
            <w:r w:rsidRPr="00964EC7">
              <w:rPr>
                <w:rFonts w:ascii="Times New Roman" w:eastAsia="Times New Roman" w:hAnsi="Times New Roman" w:cs="Times New Roman"/>
                <w:sz w:val="20"/>
                <w:szCs w:val="20"/>
                <w:lang w:eastAsia="tr-TR"/>
              </w:rPr>
              <w:t>:</w:t>
            </w:r>
          </w:p>
        </w:tc>
        <w:tc>
          <w:tcPr>
            <w:tcW w:w="0" w:type="auto"/>
            <w:tcBorders>
              <w:top w:val="nil"/>
              <w:left w:val="nil"/>
              <w:bottom w:val="nil"/>
              <w:right w:val="nil"/>
            </w:tcBorders>
            <w:tcMar>
              <w:top w:w="45" w:type="dxa"/>
              <w:left w:w="0" w:type="dxa"/>
              <w:bottom w:w="0" w:type="dxa"/>
              <w:right w:w="0" w:type="dxa"/>
            </w:tcMar>
            <w:vAlign w:val="center"/>
            <w:hideMark/>
          </w:tcPr>
          <w:p w14:paraId="4E227B76" w14:textId="77777777" w:rsidR="00964EC7" w:rsidRPr="00964EC7" w:rsidRDefault="00964EC7" w:rsidP="00964EC7">
            <w:pPr>
              <w:spacing w:after="0" w:line="240" w:lineRule="atLeast"/>
              <w:jc w:val="both"/>
              <w:rPr>
                <w:rFonts w:ascii="Times New Roman" w:eastAsia="Times New Roman" w:hAnsi="Times New Roman" w:cs="Times New Roman"/>
                <w:sz w:val="20"/>
                <w:szCs w:val="20"/>
                <w:lang w:eastAsia="tr-TR"/>
              </w:rPr>
            </w:pPr>
            <w:r w:rsidRPr="00964EC7">
              <w:rPr>
                <w:rFonts w:ascii="Times New Roman" w:eastAsia="Times New Roman" w:hAnsi="Times New Roman" w:cs="Times New Roman"/>
                <w:b/>
                <w:bCs/>
                <w:color w:val="0062A8"/>
                <w:sz w:val="20"/>
                <w:szCs w:val="20"/>
                <w:lang w:eastAsia="tr-TR"/>
              </w:rPr>
              <w:t>Malzemelerin temin edilerek İdaremiz ambarına teslim edilmesi işleri; sözleşmenin imzalanmasına müteakip en geç 15 (onbeş) takvim günü içinde tamamlanacaktır. Bu süreye, gümrükte ve/veya nakliyede geçen süre dahildir.</w:t>
            </w:r>
          </w:p>
        </w:tc>
      </w:tr>
      <w:tr w:rsidR="00964EC7" w:rsidRPr="00964EC7" w14:paraId="2F341F67" w14:textId="77777777" w:rsidTr="00964EC7">
        <w:trPr>
          <w:tblCellSpacing w:w="15" w:type="dxa"/>
        </w:trPr>
        <w:tc>
          <w:tcPr>
            <w:tcW w:w="3300" w:type="dxa"/>
            <w:tcBorders>
              <w:top w:val="nil"/>
              <w:left w:val="nil"/>
              <w:bottom w:val="nil"/>
              <w:right w:val="nil"/>
            </w:tcBorders>
            <w:tcMar>
              <w:top w:w="45" w:type="dxa"/>
              <w:left w:w="0" w:type="dxa"/>
              <w:bottom w:w="0" w:type="dxa"/>
              <w:right w:w="0" w:type="dxa"/>
            </w:tcMar>
            <w:hideMark/>
          </w:tcPr>
          <w:p w14:paraId="12AF7124" w14:textId="77777777" w:rsidR="00964EC7" w:rsidRPr="00964EC7" w:rsidRDefault="00964EC7" w:rsidP="00964EC7">
            <w:pPr>
              <w:spacing w:after="0" w:line="240" w:lineRule="atLeast"/>
              <w:jc w:val="both"/>
              <w:rPr>
                <w:rFonts w:ascii="Times New Roman" w:eastAsia="Times New Roman" w:hAnsi="Times New Roman" w:cs="Times New Roman"/>
                <w:sz w:val="20"/>
                <w:szCs w:val="20"/>
                <w:lang w:eastAsia="tr-TR"/>
              </w:rPr>
            </w:pPr>
            <w:r w:rsidRPr="00964EC7">
              <w:rPr>
                <w:rFonts w:ascii="Times New Roman" w:eastAsia="Times New Roman" w:hAnsi="Times New Roman" w:cs="Times New Roman"/>
                <w:b/>
                <w:bCs/>
                <w:sz w:val="20"/>
                <w:szCs w:val="20"/>
                <w:lang w:eastAsia="tr-TR"/>
              </w:rPr>
              <w:t>3.5.</w:t>
            </w:r>
            <w:r w:rsidRPr="00964EC7">
              <w:rPr>
                <w:rFonts w:ascii="Times New Roman" w:eastAsia="Times New Roman" w:hAnsi="Times New Roman" w:cs="Times New Roman"/>
                <w:sz w:val="20"/>
                <w:szCs w:val="20"/>
                <w:lang w:eastAsia="tr-TR"/>
              </w:rPr>
              <w:t> İşe başlama tarihi</w:t>
            </w:r>
          </w:p>
        </w:tc>
        <w:tc>
          <w:tcPr>
            <w:tcW w:w="50" w:type="pct"/>
            <w:tcBorders>
              <w:top w:val="nil"/>
              <w:left w:val="nil"/>
              <w:bottom w:val="nil"/>
              <w:right w:val="nil"/>
            </w:tcBorders>
            <w:tcMar>
              <w:top w:w="45" w:type="dxa"/>
              <w:left w:w="0" w:type="dxa"/>
              <w:bottom w:w="0" w:type="dxa"/>
              <w:right w:w="0" w:type="dxa"/>
            </w:tcMar>
            <w:hideMark/>
          </w:tcPr>
          <w:p w14:paraId="6F9431EA" w14:textId="77777777" w:rsidR="00964EC7" w:rsidRPr="00964EC7" w:rsidRDefault="00964EC7" w:rsidP="00964EC7">
            <w:pPr>
              <w:spacing w:after="0" w:line="240" w:lineRule="atLeast"/>
              <w:jc w:val="both"/>
              <w:rPr>
                <w:rFonts w:ascii="Times New Roman" w:eastAsia="Times New Roman" w:hAnsi="Times New Roman" w:cs="Times New Roman"/>
                <w:sz w:val="20"/>
                <w:szCs w:val="20"/>
                <w:lang w:eastAsia="tr-TR"/>
              </w:rPr>
            </w:pPr>
            <w:r w:rsidRPr="00964EC7">
              <w:rPr>
                <w:rFonts w:ascii="Times New Roman" w:eastAsia="Times New Roman" w:hAnsi="Times New Roman" w:cs="Times New Roman"/>
                <w:sz w:val="20"/>
                <w:szCs w:val="20"/>
                <w:lang w:eastAsia="tr-TR"/>
              </w:rPr>
              <w:t>:</w:t>
            </w:r>
          </w:p>
        </w:tc>
        <w:tc>
          <w:tcPr>
            <w:tcW w:w="0" w:type="auto"/>
            <w:tcBorders>
              <w:top w:val="nil"/>
              <w:left w:val="nil"/>
              <w:bottom w:val="nil"/>
              <w:right w:val="nil"/>
            </w:tcBorders>
            <w:tcMar>
              <w:top w:w="45" w:type="dxa"/>
              <w:left w:w="0" w:type="dxa"/>
              <w:bottom w:w="0" w:type="dxa"/>
              <w:right w:w="0" w:type="dxa"/>
            </w:tcMar>
            <w:vAlign w:val="center"/>
            <w:hideMark/>
          </w:tcPr>
          <w:p w14:paraId="234BD4EC" w14:textId="77777777" w:rsidR="00964EC7" w:rsidRPr="00964EC7" w:rsidRDefault="00964EC7" w:rsidP="00964EC7">
            <w:pPr>
              <w:spacing w:after="0" w:line="240" w:lineRule="atLeast"/>
              <w:jc w:val="both"/>
              <w:rPr>
                <w:rFonts w:ascii="Times New Roman" w:eastAsia="Times New Roman" w:hAnsi="Times New Roman" w:cs="Times New Roman"/>
                <w:sz w:val="20"/>
                <w:szCs w:val="20"/>
                <w:lang w:eastAsia="tr-TR"/>
              </w:rPr>
            </w:pPr>
            <w:r w:rsidRPr="00964EC7">
              <w:rPr>
                <w:rFonts w:ascii="Times New Roman" w:eastAsia="Times New Roman" w:hAnsi="Times New Roman" w:cs="Times New Roman"/>
                <w:b/>
                <w:bCs/>
                <w:color w:val="0062A8"/>
                <w:sz w:val="20"/>
                <w:szCs w:val="20"/>
                <w:lang w:eastAsia="tr-TR"/>
              </w:rPr>
              <w:t>Sözleşmenin imzalanmasına müteakip işe başlanır.</w:t>
            </w:r>
          </w:p>
        </w:tc>
      </w:tr>
    </w:tbl>
    <w:p w14:paraId="7DA578B3" w14:textId="77777777" w:rsidR="00964EC7" w:rsidRPr="00964EC7" w:rsidRDefault="00964EC7" w:rsidP="00964EC7">
      <w:pPr>
        <w:spacing w:after="0" w:line="240" w:lineRule="atLeast"/>
        <w:jc w:val="both"/>
        <w:rPr>
          <w:rFonts w:ascii="Helvetica" w:eastAsia="Times New Roman" w:hAnsi="Helvetica" w:cs="Helvetica"/>
          <w:color w:val="666666"/>
          <w:sz w:val="20"/>
          <w:szCs w:val="20"/>
          <w:lang w:eastAsia="tr-TR"/>
        </w:rPr>
      </w:pPr>
      <w:r w:rsidRPr="00964EC7">
        <w:rPr>
          <w:rFonts w:ascii="Helvetica" w:eastAsia="Times New Roman" w:hAnsi="Helvetica" w:cs="Helvetica"/>
          <w:color w:val="666666"/>
          <w:sz w:val="20"/>
          <w:szCs w:val="20"/>
          <w:lang w:eastAsia="tr-TR"/>
        </w:rPr>
        <w:br/>
      </w:r>
      <w:r w:rsidRPr="00964EC7">
        <w:rPr>
          <w:rFonts w:ascii="Helvetica" w:eastAsia="Times New Roman" w:hAnsi="Helvetica" w:cs="Helvetica"/>
          <w:b/>
          <w:bCs/>
          <w:color w:val="666666"/>
          <w:sz w:val="20"/>
          <w:szCs w:val="20"/>
          <w:lang w:eastAsia="tr-TR"/>
        </w:rPr>
        <w:t>4- Katılım ve yeterlik kriterleri:</w:t>
      </w:r>
      <w:r w:rsidRPr="00964EC7">
        <w:rPr>
          <w:rFonts w:ascii="Helvetica" w:eastAsia="Times New Roman" w:hAnsi="Helvetica" w:cs="Helvetica"/>
          <w:color w:val="666666"/>
          <w:sz w:val="20"/>
          <w:szCs w:val="20"/>
          <w:lang w:eastAsia="tr-TR"/>
        </w:rPr>
        <w:br/>
      </w:r>
      <w:r w:rsidRPr="00964EC7">
        <w:rPr>
          <w:rFonts w:ascii="Helvetica" w:eastAsia="Times New Roman" w:hAnsi="Helvetica" w:cs="Helvetica"/>
          <w:b/>
          <w:bCs/>
          <w:color w:val="666666"/>
          <w:sz w:val="20"/>
          <w:szCs w:val="20"/>
          <w:lang w:eastAsia="tr-TR"/>
        </w:rPr>
        <w:t>4.1.</w:t>
      </w:r>
      <w:r w:rsidRPr="00964EC7">
        <w:rPr>
          <w:rFonts w:ascii="Helvetica" w:eastAsia="Times New Roman" w:hAnsi="Helvetica" w:cs="Helvetica"/>
          <w:color w:val="666666"/>
          <w:sz w:val="20"/>
          <w:szCs w:val="20"/>
          <w:lang w:eastAsia="tr-TR"/>
        </w:rPr>
        <w:t> Katılım ve yeterlik kriterlerine ilişkin istekliler tarafından e-teklif kapsamında sunulması gereken bilgi ve belgeler ile fiyat dışı unsurlara ilişkin bilgi ve belgelere aşağıda yer verilmiştir:</w:t>
      </w:r>
      <w:r w:rsidRPr="00964EC7">
        <w:rPr>
          <w:rFonts w:ascii="Helvetica" w:eastAsia="Times New Roman" w:hAnsi="Helvetica" w:cs="Helvetica"/>
          <w:color w:val="666666"/>
          <w:sz w:val="20"/>
          <w:szCs w:val="20"/>
          <w:lang w:eastAsia="tr-TR"/>
        </w:rPr>
        <w:br/>
      </w:r>
      <w:r w:rsidRPr="00964EC7">
        <w:rPr>
          <w:rFonts w:ascii="Helvetica" w:eastAsia="Times New Roman" w:hAnsi="Helvetica" w:cs="Helvetica"/>
          <w:b/>
          <w:bCs/>
          <w:color w:val="666666"/>
          <w:sz w:val="20"/>
          <w:szCs w:val="20"/>
          <w:lang w:eastAsia="tr-TR"/>
        </w:rPr>
        <w:t>4.1.1.</w:t>
      </w:r>
      <w:r w:rsidRPr="00964EC7">
        <w:rPr>
          <w:rFonts w:ascii="Helvetica" w:eastAsia="Times New Roman" w:hAnsi="Helvetica" w:cs="Helvetica"/>
          <w:color w:val="666666"/>
          <w:sz w:val="20"/>
          <w:szCs w:val="20"/>
          <w:lang w:eastAsia="tr-TR"/>
        </w:rPr>
        <w:t> Teklif mektubu.</w:t>
      </w:r>
      <w:r w:rsidRPr="00964EC7">
        <w:rPr>
          <w:rFonts w:ascii="Helvetica" w:eastAsia="Times New Roman" w:hAnsi="Helvetica" w:cs="Helvetica"/>
          <w:color w:val="666666"/>
          <w:sz w:val="20"/>
          <w:szCs w:val="20"/>
          <w:lang w:eastAsia="tr-TR"/>
        </w:rPr>
        <w:br/>
      </w:r>
      <w:r w:rsidRPr="00964EC7">
        <w:rPr>
          <w:rFonts w:ascii="Helvetica" w:eastAsia="Times New Roman" w:hAnsi="Helvetica" w:cs="Helvetica"/>
          <w:b/>
          <w:bCs/>
          <w:color w:val="666666"/>
          <w:sz w:val="20"/>
          <w:szCs w:val="20"/>
          <w:lang w:eastAsia="tr-TR"/>
        </w:rPr>
        <w:t>4.1.2. Teklif vermeye yetkili olunduğunu gösteren bilgi ve belgeler:</w:t>
      </w:r>
      <w:r w:rsidRPr="00964EC7">
        <w:rPr>
          <w:rFonts w:ascii="Helvetica" w:eastAsia="Times New Roman" w:hAnsi="Helvetica" w:cs="Helvetica"/>
          <w:color w:val="666666"/>
          <w:sz w:val="20"/>
          <w:szCs w:val="20"/>
          <w:lang w:eastAsia="tr-TR"/>
        </w:rPr>
        <w:br/>
      </w:r>
      <w:r w:rsidRPr="00964EC7">
        <w:rPr>
          <w:rFonts w:ascii="Helvetica" w:eastAsia="Times New Roman" w:hAnsi="Helvetica" w:cs="Helvetica"/>
          <w:b/>
          <w:bCs/>
          <w:color w:val="666666"/>
          <w:sz w:val="20"/>
          <w:szCs w:val="20"/>
          <w:lang w:eastAsia="tr-TR"/>
        </w:rPr>
        <w:t>4.1.2.1.</w:t>
      </w:r>
      <w:r w:rsidRPr="00964EC7">
        <w:rPr>
          <w:rFonts w:ascii="Helvetica" w:eastAsia="Times New Roman" w:hAnsi="Helvetica" w:cs="Helvetica"/>
          <w:color w:val="666666"/>
          <w:sz w:val="20"/>
          <w:szCs w:val="20"/>
          <w:lang w:eastAsia="tr-TR"/>
        </w:rPr>
        <w:t> Tüzel kişilerde; isteklilerin yönetimindeki görevliler ile ilgisine göre, ortaklar ve ortaklık oranlarına (halka arz edilen hisseler hariç)/üyelerine/kurucularına ilişkin bilgi ve belgeler.</w:t>
      </w:r>
      <w:r w:rsidRPr="00964EC7">
        <w:rPr>
          <w:rFonts w:ascii="Helvetica" w:eastAsia="Times New Roman" w:hAnsi="Helvetica" w:cs="Helvetica"/>
          <w:color w:val="666666"/>
          <w:sz w:val="20"/>
          <w:szCs w:val="20"/>
          <w:lang w:eastAsia="tr-TR"/>
        </w:rPr>
        <w:br/>
      </w:r>
      <w:r w:rsidRPr="00964EC7">
        <w:rPr>
          <w:rFonts w:ascii="Helvetica" w:eastAsia="Times New Roman" w:hAnsi="Helvetica" w:cs="Helvetica"/>
          <w:b/>
          <w:bCs/>
          <w:color w:val="666666"/>
          <w:sz w:val="20"/>
          <w:szCs w:val="20"/>
          <w:lang w:eastAsia="tr-TR"/>
        </w:rPr>
        <w:t>4.1.2.2.</w:t>
      </w:r>
      <w:r w:rsidRPr="00964EC7">
        <w:rPr>
          <w:rFonts w:ascii="Helvetica" w:eastAsia="Times New Roman" w:hAnsi="Helvetica" w:cs="Helvetica"/>
          <w:color w:val="666666"/>
          <w:sz w:val="20"/>
          <w:szCs w:val="20"/>
          <w:lang w:eastAsia="tr-TR"/>
        </w:rPr>
        <w:t> Vekâleten ihaleye katılma halinde vekile ilişkin bilgi ve belgeler.</w:t>
      </w:r>
      <w:r w:rsidRPr="00964EC7">
        <w:rPr>
          <w:rFonts w:ascii="Helvetica" w:eastAsia="Times New Roman" w:hAnsi="Helvetica" w:cs="Helvetica"/>
          <w:color w:val="666666"/>
          <w:sz w:val="20"/>
          <w:szCs w:val="20"/>
          <w:lang w:eastAsia="tr-TR"/>
        </w:rPr>
        <w:br/>
      </w:r>
      <w:r w:rsidRPr="00964EC7">
        <w:rPr>
          <w:rFonts w:ascii="Helvetica" w:eastAsia="Times New Roman" w:hAnsi="Helvetica" w:cs="Helvetica"/>
          <w:b/>
          <w:bCs/>
          <w:color w:val="666666"/>
          <w:sz w:val="20"/>
          <w:szCs w:val="20"/>
          <w:lang w:eastAsia="tr-TR"/>
        </w:rPr>
        <w:t>4.1.3.</w:t>
      </w:r>
      <w:r w:rsidRPr="00964EC7">
        <w:rPr>
          <w:rFonts w:ascii="Helvetica" w:eastAsia="Times New Roman" w:hAnsi="Helvetica" w:cs="Helvetica"/>
          <w:color w:val="666666"/>
          <w:sz w:val="20"/>
          <w:szCs w:val="20"/>
          <w:lang w:eastAsia="tr-TR"/>
        </w:rPr>
        <w:t> Geçici teminat.</w:t>
      </w:r>
      <w:r w:rsidRPr="00964EC7">
        <w:rPr>
          <w:rFonts w:ascii="Helvetica" w:eastAsia="Times New Roman" w:hAnsi="Helvetica" w:cs="Helvetica"/>
          <w:color w:val="666666"/>
          <w:sz w:val="20"/>
          <w:szCs w:val="20"/>
          <w:lang w:eastAsia="tr-TR"/>
        </w:rPr>
        <w:br/>
      </w:r>
      <w:r w:rsidRPr="00964EC7">
        <w:rPr>
          <w:rFonts w:ascii="Helvetica" w:eastAsia="Times New Roman" w:hAnsi="Helvetica" w:cs="Helvetica"/>
          <w:b/>
          <w:bCs/>
          <w:color w:val="666666"/>
          <w:sz w:val="20"/>
          <w:szCs w:val="20"/>
          <w:lang w:eastAsia="tr-TR"/>
        </w:rPr>
        <w:t>4.1.4</w:t>
      </w:r>
      <w:r w:rsidRPr="00964EC7">
        <w:rPr>
          <w:rFonts w:ascii="Helvetica" w:eastAsia="Times New Roman" w:hAnsi="Helvetica" w:cs="Helvetica"/>
          <w:color w:val="666666"/>
          <w:sz w:val="20"/>
          <w:szCs w:val="20"/>
          <w:lang w:eastAsia="tr-TR"/>
        </w:rPr>
        <w:t> İsteklinin iş ortaklığı olması halinde iş ortaklığı beyannamesi.</w:t>
      </w:r>
      <w:r w:rsidRPr="00964EC7">
        <w:rPr>
          <w:rFonts w:ascii="Helvetica" w:eastAsia="Times New Roman" w:hAnsi="Helvetica" w:cs="Helvetica"/>
          <w:color w:val="666666"/>
          <w:sz w:val="20"/>
          <w:szCs w:val="20"/>
          <w:lang w:eastAsia="tr-TR"/>
        </w:rPr>
        <w:br/>
      </w:r>
      <w:r w:rsidRPr="00964EC7">
        <w:rPr>
          <w:rFonts w:ascii="Helvetica" w:eastAsia="Times New Roman" w:hAnsi="Helvetica" w:cs="Helvetica"/>
          <w:b/>
          <w:bCs/>
          <w:color w:val="666666"/>
          <w:sz w:val="20"/>
          <w:szCs w:val="20"/>
          <w:lang w:eastAsia="tr-TR"/>
        </w:rPr>
        <w:t>4.1.5.</w:t>
      </w:r>
      <w:r w:rsidRPr="00964EC7">
        <w:rPr>
          <w:rFonts w:ascii="Helvetica" w:eastAsia="Times New Roman" w:hAnsi="Helvetica" w:cs="Helvetica"/>
          <w:color w:val="666666"/>
          <w:sz w:val="20"/>
          <w:szCs w:val="20"/>
          <w:lang w:eastAsia="tr-TR"/>
        </w:rPr>
        <w:t> Yerli malı teklif edenler lehine fiyat avantajından yararlanmak isteyen istekliler tarafından sunulacak yerli malı belgesi</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072"/>
      </w:tblGrid>
      <w:tr w:rsidR="00964EC7" w:rsidRPr="00964EC7" w14:paraId="36D0714F" w14:textId="77777777" w:rsidTr="00964EC7">
        <w:trPr>
          <w:tblCellSpacing w:w="15" w:type="dxa"/>
        </w:trPr>
        <w:tc>
          <w:tcPr>
            <w:tcW w:w="0" w:type="auto"/>
            <w:tcBorders>
              <w:top w:val="nil"/>
              <w:left w:val="nil"/>
              <w:bottom w:val="nil"/>
              <w:right w:val="nil"/>
            </w:tcBorders>
            <w:tcMar>
              <w:top w:w="45" w:type="dxa"/>
              <w:left w:w="0" w:type="dxa"/>
              <w:bottom w:w="0" w:type="dxa"/>
              <w:right w:w="0" w:type="dxa"/>
            </w:tcMar>
            <w:vAlign w:val="center"/>
            <w:hideMark/>
          </w:tcPr>
          <w:p w14:paraId="50145367" w14:textId="77777777" w:rsidR="00964EC7" w:rsidRPr="00964EC7" w:rsidRDefault="00964EC7" w:rsidP="00964EC7">
            <w:pPr>
              <w:spacing w:after="0" w:line="240" w:lineRule="atLeast"/>
              <w:jc w:val="both"/>
              <w:rPr>
                <w:rFonts w:ascii="Times New Roman" w:eastAsia="Times New Roman" w:hAnsi="Times New Roman" w:cs="Times New Roman"/>
                <w:sz w:val="20"/>
                <w:szCs w:val="20"/>
                <w:lang w:eastAsia="tr-TR"/>
              </w:rPr>
            </w:pPr>
            <w:r w:rsidRPr="00964EC7">
              <w:rPr>
                <w:rFonts w:ascii="Times New Roman" w:eastAsia="Times New Roman" w:hAnsi="Times New Roman" w:cs="Times New Roman"/>
                <w:b/>
                <w:bCs/>
                <w:sz w:val="20"/>
                <w:szCs w:val="20"/>
                <w:lang w:eastAsia="tr-TR"/>
              </w:rPr>
              <w:t>4.2. Ekonomik ve mali yeterliğe ilişkin bilgi ve belgeler ile bunların taşıması gereken kriterler:</w:t>
            </w:r>
          </w:p>
        </w:tc>
      </w:tr>
      <w:tr w:rsidR="00964EC7" w:rsidRPr="00964EC7" w14:paraId="5575352A" w14:textId="77777777" w:rsidTr="00964EC7">
        <w:trPr>
          <w:tblCellSpacing w:w="15" w:type="dxa"/>
        </w:trPr>
        <w:tc>
          <w:tcPr>
            <w:tcW w:w="0" w:type="auto"/>
            <w:tcBorders>
              <w:top w:val="nil"/>
              <w:left w:val="nil"/>
              <w:bottom w:val="nil"/>
              <w:right w:val="nil"/>
            </w:tcBorders>
            <w:tcMar>
              <w:top w:w="45" w:type="dxa"/>
              <w:left w:w="0" w:type="dxa"/>
              <w:bottom w:w="0" w:type="dxa"/>
              <w:right w:w="0" w:type="dxa"/>
            </w:tcMar>
            <w:vAlign w:val="center"/>
            <w:hideMark/>
          </w:tcPr>
          <w:p w14:paraId="7597A3D6" w14:textId="77777777" w:rsidR="00964EC7" w:rsidRPr="00964EC7" w:rsidRDefault="00964EC7" w:rsidP="00964EC7">
            <w:pPr>
              <w:spacing w:after="0" w:line="240" w:lineRule="atLeast"/>
              <w:jc w:val="both"/>
              <w:rPr>
                <w:rFonts w:ascii="Times New Roman" w:eastAsia="Times New Roman" w:hAnsi="Times New Roman" w:cs="Times New Roman"/>
                <w:sz w:val="20"/>
                <w:szCs w:val="20"/>
                <w:lang w:eastAsia="tr-TR"/>
              </w:rPr>
            </w:pPr>
            <w:r w:rsidRPr="00964EC7">
              <w:rPr>
                <w:rFonts w:ascii="Times New Roman" w:eastAsia="Times New Roman" w:hAnsi="Times New Roman" w:cs="Times New Roman"/>
                <w:sz w:val="20"/>
                <w:szCs w:val="20"/>
                <w:lang w:eastAsia="tr-TR"/>
              </w:rPr>
              <w:lastRenderedPageBreak/>
              <w:t>Ekonomik ve mali yeterliğe ilişkin bilgi, belge veya kriter belirtilmemiştir.</w:t>
            </w:r>
          </w:p>
        </w:tc>
      </w:tr>
    </w:tbl>
    <w:p w14:paraId="0C855FCE" w14:textId="77777777" w:rsidR="00964EC7" w:rsidRPr="00964EC7" w:rsidRDefault="00964EC7" w:rsidP="00964EC7">
      <w:pPr>
        <w:spacing w:after="0" w:line="240" w:lineRule="atLeast"/>
        <w:jc w:val="both"/>
        <w:rPr>
          <w:rFonts w:ascii="Helvetica" w:eastAsia="Times New Roman" w:hAnsi="Helvetica" w:cs="Helvetica"/>
          <w:color w:val="666666"/>
          <w:sz w:val="20"/>
          <w:szCs w:val="20"/>
          <w:lang w:eastAsia="tr-TR"/>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072"/>
      </w:tblGrid>
      <w:tr w:rsidR="00964EC7" w:rsidRPr="00964EC7" w14:paraId="217E6CB0" w14:textId="77777777" w:rsidTr="00964EC7">
        <w:trPr>
          <w:tblCellSpacing w:w="15" w:type="dxa"/>
        </w:trPr>
        <w:tc>
          <w:tcPr>
            <w:tcW w:w="0" w:type="auto"/>
            <w:tcBorders>
              <w:top w:val="nil"/>
              <w:left w:val="nil"/>
              <w:bottom w:val="nil"/>
              <w:right w:val="nil"/>
            </w:tcBorders>
            <w:tcMar>
              <w:top w:w="45" w:type="dxa"/>
              <w:left w:w="0" w:type="dxa"/>
              <w:bottom w:w="0" w:type="dxa"/>
              <w:right w:w="0" w:type="dxa"/>
            </w:tcMar>
            <w:vAlign w:val="center"/>
            <w:hideMark/>
          </w:tcPr>
          <w:p w14:paraId="73B9299D" w14:textId="77777777" w:rsidR="00964EC7" w:rsidRPr="00964EC7" w:rsidRDefault="00964EC7" w:rsidP="00964EC7">
            <w:pPr>
              <w:spacing w:after="0" w:line="240" w:lineRule="atLeast"/>
              <w:jc w:val="both"/>
              <w:rPr>
                <w:rFonts w:ascii="Times New Roman" w:eastAsia="Times New Roman" w:hAnsi="Times New Roman" w:cs="Times New Roman"/>
                <w:sz w:val="20"/>
                <w:szCs w:val="20"/>
                <w:lang w:eastAsia="tr-TR"/>
              </w:rPr>
            </w:pPr>
            <w:r w:rsidRPr="00964EC7">
              <w:rPr>
                <w:rFonts w:ascii="Times New Roman" w:eastAsia="Times New Roman" w:hAnsi="Times New Roman" w:cs="Times New Roman"/>
                <w:b/>
                <w:bCs/>
                <w:sz w:val="20"/>
                <w:szCs w:val="20"/>
                <w:lang w:eastAsia="tr-TR"/>
              </w:rPr>
              <w:t>4.3. Mesleki ve teknik yeterliğe ilişkin bilgi ve belgeler ile bunların taşıması gereken kriterler:</w:t>
            </w:r>
          </w:p>
        </w:tc>
      </w:tr>
      <w:tr w:rsidR="00964EC7" w:rsidRPr="00964EC7" w14:paraId="002CECFD" w14:textId="77777777" w:rsidTr="00964EC7">
        <w:trPr>
          <w:tblCellSpacing w:w="15" w:type="dxa"/>
        </w:trPr>
        <w:tc>
          <w:tcPr>
            <w:tcW w:w="0" w:type="auto"/>
            <w:tcBorders>
              <w:top w:val="nil"/>
              <w:left w:val="nil"/>
              <w:bottom w:val="nil"/>
              <w:right w:val="nil"/>
            </w:tcBorders>
            <w:tcMar>
              <w:top w:w="45" w:type="dxa"/>
              <w:left w:w="0" w:type="dxa"/>
              <w:bottom w:w="0" w:type="dxa"/>
              <w:right w:w="0" w:type="dxa"/>
            </w:tcMar>
            <w:vAlign w:val="center"/>
            <w:hideMark/>
          </w:tcPr>
          <w:p w14:paraId="0A1C7122" w14:textId="77777777" w:rsidR="00964EC7" w:rsidRPr="00964EC7" w:rsidRDefault="00964EC7" w:rsidP="00964EC7">
            <w:pPr>
              <w:spacing w:after="0" w:line="240" w:lineRule="atLeast"/>
              <w:jc w:val="both"/>
              <w:rPr>
                <w:rFonts w:ascii="Times New Roman" w:eastAsia="Times New Roman" w:hAnsi="Times New Roman" w:cs="Times New Roman"/>
                <w:sz w:val="20"/>
                <w:szCs w:val="20"/>
                <w:lang w:eastAsia="tr-TR"/>
              </w:rPr>
            </w:pPr>
            <w:r w:rsidRPr="00964EC7">
              <w:rPr>
                <w:rFonts w:ascii="Times New Roman" w:eastAsia="Times New Roman" w:hAnsi="Times New Roman" w:cs="Times New Roman"/>
                <w:b/>
                <w:bCs/>
                <w:sz w:val="20"/>
                <w:szCs w:val="20"/>
                <w:lang w:eastAsia="tr-TR"/>
              </w:rPr>
              <w:t>4.3.1 Kaliteye ilişkin belgelere ait bilgiler:</w:t>
            </w:r>
          </w:p>
        </w:tc>
      </w:tr>
      <w:tr w:rsidR="00964EC7" w:rsidRPr="00964EC7" w14:paraId="7E5F6CAB" w14:textId="77777777" w:rsidTr="00964EC7">
        <w:trPr>
          <w:tblCellSpacing w:w="15" w:type="dxa"/>
        </w:trPr>
        <w:tc>
          <w:tcPr>
            <w:tcW w:w="0" w:type="auto"/>
            <w:tcBorders>
              <w:top w:val="nil"/>
              <w:left w:val="nil"/>
              <w:bottom w:val="nil"/>
              <w:right w:val="nil"/>
            </w:tcBorders>
            <w:tcMar>
              <w:top w:w="45" w:type="dxa"/>
              <w:left w:w="0" w:type="dxa"/>
              <w:bottom w:w="0" w:type="dxa"/>
              <w:right w:w="0" w:type="dxa"/>
            </w:tcMar>
            <w:vAlign w:val="center"/>
            <w:hideMark/>
          </w:tcPr>
          <w:p w14:paraId="568C4BE6" w14:textId="77777777" w:rsidR="00964EC7" w:rsidRPr="00964EC7" w:rsidRDefault="00964EC7" w:rsidP="00964EC7">
            <w:pPr>
              <w:spacing w:after="0" w:line="240" w:lineRule="atLeast"/>
              <w:jc w:val="both"/>
              <w:rPr>
                <w:rFonts w:ascii="Times New Roman" w:eastAsia="Times New Roman" w:hAnsi="Times New Roman" w:cs="Times New Roman"/>
                <w:sz w:val="20"/>
                <w:szCs w:val="20"/>
                <w:lang w:eastAsia="tr-TR"/>
              </w:rPr>
            </w:pPr>
            <w:r w:rsidRPr="00964EC7">
              <w:rPr>
                <w:rFonts w:ascii="Times New Roman" w:eastAsia="Times New Roman" w:hAnsi="Times New Roman" w:cs="Times New Roman"/>
                <w:sz w:val="20"/>
                <w:szCs w:val="20"/>
                <w:lang w:eastAsia="tr-TR"/>
              </w:rPr>
              <w:t>Türk Akreditasyon Kurumu tarafından akredite edilen belgelendirme kuruluşları veya Uluslararası Akreditasyon Forumu Karşılıklı Tanınma Antlaşmasında yer alan ulusal akreditasyon kurumlarınca akredite edilmiş belgelendirme kuruluşları tarafından düzenlenmesi zorunludur. İsteklilerden bu bilgilerin tevsik edilmesinin istenilmesi halinde, söz konusu belgelerin, bu belgelendirme kuruluşlarının, Uluslararası Akreditasyon Forumu Karşılıklı Tanınma Antlaşmasında yer alan ulusal akreditasyon kurumlarınca akredite edilmiş belgelendirme kuruluşu olduklarının ve bu kuruluşlarca düzenlenen belgelerin geçerliliğini sürdürdüğünün, Türk Akreditasyon Kurumundan alınacak bir yazı ile teyit edilmesi gerekir. İhale tarihi veya bu tarihten önceki bir yıl içinde alınan teyit yazıları geçerlidir. Ancak, Türk Akreditasyon Kurumu tarafından akredite edildiği duyurulan belgelendirme kuruluşları tarafından düzenlenen ve TÜRKAK Akreditasyon Markası taşıyan belge ve sertifikalar için Türk Akreditasyon Kurumundan teyit alınması zorunlu değildir. Bu belgelerin ihale tarihinde geçerli olması yeterlidir. İş ortaklıklarında, ortaklardan birinin istenilen belgeye ilişkin bilgiyi belirtmesi yeterlidir.</w:t>
            </w:r>
          </w:p>
          <w:p w14:paraId="5F4893EA" w14:textId="77777777" w:rsidR="00964EC7" w:rsidRPr="00964EC7" w:rsidRDefault="00964EC7" w:rsidP="00964EC7">
            <w:pPr>
              <w:spacing w:after="0" w:line="240" w:lineRule="atLeast"/>
              <w:jc w:val="both"/>
              <w:rPr>
                <w:rFonts w:ascii="Times New Roman" w:eastAsia="Times New Roman" w:hAnsi="Times New Roman" w:cs="Times New Roman"/>
                <w:sz w:val="20"/>
                <w:szCs w:val="20"/>
                <w:lang w:eastAsia="tr-TR"/>
              </w:rPr>
            </w:pPr>
            <w:r w:rsidRPr="00964EC7">
              <w:rPr>
                <w:rFonts w:ascii="Times New Roman" w:eastAsia="Times New Roman" w:hAnsi="Times New Roman" w:cs="Times New Roman"/>
                <w:sz w:val="20"/>
                <w:szCs w:val="20"/>
                <w:lang w:eastAsia="tr-TR"/>
              </w:rPr>
              <w:br/>
              <w:t>Bu maddede istenen standarda ilişkin diğer belgelere ait bilgiler:</w:t>
            </w:r>
            <w:r w:rsidRPr="00964EC7">
              <w:rPr>
                <w:rFonts w:ascii="Times New Roman" w:eastAsia="Times New Roman" w:hAnsi="Times New Roman" w:cs="Times New Roman"/>
                <w:sz w:val="20"/>
                <w:szCs w:val="20"/>
                <w:lang w:eastAsia="tr-TR"/>
              </w:rPr>
              <w:br/>
            </w:r>
            <w:r w:rsidRPr="00964EC7">
              <w:rPr>
                <w:rFonts w:ascii="Times New Roman" w:eastAsia="Times New Roman" w:hAnsi="Times New Roman" w:cs="Times New Roman"/>
                <w:b/>
                <w:bCs/>
                <w:color w:val="0062A8"/>
                <w:sz w:val="20"/>
                <w:szCs w:val="20"/>
                <w:lang w:eastAsia="tr-TR"/>
              </w:rPr>
              <w:t>Kapasite Raporu</w:t>
            </w:r>
            <w:r w:rsidRPr="00964EC7">
              <w:rPr>
                <w:rFonts w:ascii="Times New Roman" w:eastAsia="Times New Roman" w:hAnsi="Times New Roman" w:cs="Times New Roman"/>
                <w:b/>
                <w:bCs/>
                <w:color w:val="0062A8"/>
                <w:sz w:val="20"/>
                <w:szCs w:val="20"/>
                <w:lang w:eastAsia="tr-TR"/>
              </w:rPr>
              <w:br/>
              <w:t>Yerli Malı Belgesi</w:t>
            </w:r>
          </w:p>
        </w:tc>
      </w:tr>
      <w:tr w:rsidR="00964EC7" w:rsidRPr="00964EC7" w14:paraId="72781A1B" w14:textId="77777777" w:rsidTr="00964EC7">
        <w:trPr>
          <w:tblCellSpacing w:w="15" w:type="dxa"/>
        </w:trPr>
        <w:tc>
          <w:tcPr>
            <w:tcW w:w="0" w:type="auto"/>
            <w:tcBorders>
              <w:top w:val="nil"/>
              <w:left w:val="nil"/>
              <w:bottom w:val="nil"/>
              <w:right w:val="nil"/>
            </w:tcBorders>
            <w:tcMar>
              <w:top w:w="45" w:type="dxa"/>
              <w:left w:w="0" w:type="dxa"/>
              <w:bottom w:w="0" w:type="dxa"/>
              <w:right w:w="0" w:type="dxa"/>
            </w:tcMar>
            <w:vAlign w:val="center"/>
            <w:hideMark/>
          </w:tcPr>
          <w:p w14:paraId="2DD8D535" w14:textId="77777777" w:rsidR="00964EC7" w:rsidRPr="00964EC7" w:rsidRDefault="00964EC7" w:rsidP="00964EC7">
            <w:pPr>
              <w:spacing w:after="0" w:line="240" w:lineRule="atLeast"/>
              <w:jc w:val="both"/>
              <w:rPr>
                <w:rFonts w:ascii="Times New Roman" w:eastAsia="Times New Roman" w:hAnsi="Times New Roman" w:cs="Times New Roman"/>
                <w:sz w:val="20"/>
                <w:szCs w:val="20"/>
                <w:lang w:eastAsia="tr-TR"/>
              </w:rPr>
            </w:pPr>
            <w:r w:rsidRPr="00964EC7">
              <w:rPr>
                <w:rFonts w:ascii="Times New Roman" w:eastAsia="Times New Roman" w:hAnsi="Times New Roman" w:cs="Times New Roman"/>
                <w:b/>
                <w:bCs/>
                <w:sz w:val="20"/>
                <w:szCs w:val="20"/>
                <w:lang w:eastAsia="tr-TR"/>
              </w:rPr>
              <w:t>4.3.2. Yetkili satıcılığı veya imalatçılığı gösteren belgelere ilişkin bilgiler:</w:t>
            </w:r>
          </w:p>
        </w:tc>
      </w:tr>
      <w:tr w:rsidR="00964EC7" w:rsidRPr="00964EC7" w14:paraId="553B6725" w14:textId="77777777" w:rsidTr="00964EC7">
        <w:trPr>
          <w:tblCellSpacing w:w="15" w:type="dxa"/>
        </w:trPr>
        <w:tc>
          <w:tcPr>
            <w:tcW w:w="0" w:type="auto"/>
            <w:tcBorders>
              <w:top w:val="nil"/>
              <w:left w:val="nil"/>
              <w:bottom w:val="nil"/>
              <w:right w:val="nil"/>
            </w:tcBorders>
            <w:tcMar>
              <w:top w:w="45" w:type="dxa"/>
              <w:left w:w="0" w:type="dxa"/>
              <w:bottom w:w="0" w:type="dxa"/>
              <w:right w:w="0" w:type="dxa"/>
            </w:tcMar>
            <w:vAlign w:val="center"/>
            <w:hideMark/>
          </w:tcPr>
          <w:p w14:paraId="048E856F" w14:textId="77777777" w:rsidR="00964EC7" w:rsidRPr="00964EC7" w:rsidRDefault="00964EC7" w:rsidP="00964EC7">
            <w:pPr>
              <w:spacing w:after="0" w:line="240" w:lineRule="atLeast"/>
              <w:jc w:val="both"/>
              <w:rPr>
                <w:rFonts w:ascii="Times New Roman" w:eastAsia="Times New Roman" w:hAnsi="Times New Roman" w:cs="Times New Roman"/>
                <w:sz w:val="20"/>
                <w:szCs w:val="20"/>
                <w:lang w:eastAsia="tr-TR"/>
              </w:rPr>
            </w:pPr>
            <w:r w:rsidRPr="00964EC7">
              <w:rPr>
                <w:rFonts w:ascii="Times New Roman" w:eastAsia="Times New Roman" w:hAnsi="Times New Roman" w:cs="Times New Roman"/>
                <w:sz w:val="20"/>
                <w:szCs w:val="20"/>
                <w:lang w:eastAsia="tr-TR"/>
              </w:rPr>
              <w:t>a) İmalatçı ise imalatçı olduğunu gösteren belge veya belgelere ilişkin bilgiler,</w:t>
            </w:r>
            <w:r w:rsidRPr="00964EC7">
              <w:rPr>
                <w:rFonts w:ascii="Times New Roman" w:eastAsia="Times New Roman" w:hAnsi="Times New Roman" w:cs="Times New Roman"/>
                <w:sz w:val="20"/>
                <w:szCs w:val="20"/>
                <w:lang w:eastAsia="tr-TR"/>
              </w:rPr>
              <w:br/>
              <w:t>b) Yetkili satıcı veya yetkili temsilci ise yetkili satıcı ya da yetkili temsilci olduğunu gösteren belge veya belgelere ilişkin bilgiler,</w:t>
            </w:r>
            <w:r w:rsidRPr="00964EC7">
              <w:rPr>
                <w:rFonts w:ascii="Times New Roman" w:eastAsia="Times New Roman" w:hAnsi="Times New Roman" w:cs="Times New Roman"/>
                <w:sz w:val="20"/>
                <w:szCs w:val="20"/>
                <w:lang w:eastAsia="tr-TR"/>
              </w:rPr>
              <w:br/>
              <w:t>c) İstekli Türkiye'de serbest bölgelerde faaliyet gösteriyor ise yukarıdaki belgelerden biriyle birlikte sunduğu serbest bölge faaliyet belgesi.</w:t>
            </w:r>
            <w:r w:rsidRPr="00964EC7">
              <w:rPr>
                <w:rFonts w:ascii="Times New Roman" w:eastAsia="Times New Roman" w:hAnsi="Times New Roman" w:cs="Times New Roman"/>
                <w:sz w:val="20"/>
                <w:szCs w:val="20"/>
                <w:lang w:eastAsia="tr-TR"/>
              </w:rPr>
              <w:br/>
              <w:t>İsteklilerin yukarıda sayılan bilgilerden, kendi durumuna uygun bilgi veya bilgileri belirten isteklilerin ihaleye katılım belgesi uygun kabul edilir.İsteklinin alım konusu malı teklif etmeye yetkisinin bulunup bulunmadığını gösteren belgeler şunlardır:</w:t>
            </w:r>
          </w:p>
          <w:p w14:paraId="6AA19E1B" w14:textId="77777777" w:rsidR="00964EC7" w:rsidRPr="00964EC7" w:rsidRDefault="00964EC7" w:rsidP="00964EC7">
            <w:pPr>
              <w:spacing w:after="0" w:line="240" w:lineRule="atLeast"/>
              <w:jc w:val="both"/>
              <w:rPr>
                <w:rFonts w:ascii="Times New Roman" w:eastAsia="Times New Roman" w:hAnsi="Times New Roman" w:cs="Times New Roman"/>
                <w:sz w:val="20"/>
                <w:szCs w:val="20"/>
                <w:lang w:eastAsia="tr-TR"/>
              </w:rPr>
            </w:pPr>
            <w:r w:rsidRPr="00964EC7">
              <w:rPr>
                <w:rFonts w:ascii="Times New Roman" w:eastAsia="Times New Roman" w:hAnsi="Times New Roman" w:cs="Times New Roman"/>
                <w:b/>
                <w:bCs/>
                <w:color w:val="0062A8"/>
                <w:sz w:val="20"/>
                <w:szCs w:val="20"/>
                <w:lang w:eastAsia="tr-TR"/>
              </w:rPr>
              <w:t>İmalat Yeterlilik Belgesi</w:t>
            </w:r>
            <w:r w:rsidRPr="00964EC7">
              <w:rPr>
                <w:rFonts w:ascii="Times New Roman" w:eastAsia="Times New Roman" w:hAnsi="Times New Roman" w:cs="Times New Roman"/>
                <w:b/>
                <w:bCs/>
                <w:color w:val="0062A8"/>
                <w:sz w:val="20"/>
                <w:szCs w:val="20"/>
                <w:lang w:eastAsia="tr-TR"/>
              </w:rPr>
              <w:br/>
              <w:t>İmalatçı Belgesi</w:t>
            </w:r>
            <w:r w:rsidRPr="00964EC7">
              <w:rPr>
                <w:rFonts w:ascii="Times New Roman" w:eastAsia="Times New Roman" w:hAnsi="Times New Roman" w:cs="Times New Roman"/>
                <w:b/>
                <w:bCs/>
                <w:color w:val="0062A8"/>
                <w:sz w:val="20"/>
                <w:szCs w:val="20"/>
                <w:lang w:eastAsia="tr-TR"/>
              </w:rPr>
              <w:br/>
              <w:t>Sanayi Sicil Belgesi</w:t>
            </w:r>
            <w:r w:rsidRPr="00964EC7">
              <w:rPr>
                <w:rFonts w:ascii="Times New Roman" w:eastAsia="Times New Roman" w:hAnsi="Times New Roman" w:cs="Times New Roman"/>
                <w:b/>
                <w:bCs/>
                <w:color w:val="0062A8"/>
                <w:sz w:val="20"/>
                <w:szCs w:val="20"/>
                <w:lang w:eastAsia="tr-TR"/>
              </w:rPr>
              <w:br/>
              <w:t>Yetkili Satıcı Belgesi</w:t>
            </w:r>
            <w:r w:rsidRPr="00964EC7">
              <w:rPr>
                <w:rFonts w:ascii="Times New Roman" w:eastAsia="Times New Roman" w:hAnsi="Times New Roman" w:cs="Times New Roman"/>
                <w:b/>
                <w:bCs/>
                <w:color w:val="0062A8"/>
                <w:sz w:val="20"/>
                <w:szCs w:val="20"/>
                <w:lang w:eastAsia="tr-TR"/>
              </w:rPr>
              <w:br/>
              <w:t>Yetkili Temsilci Belgesi</w:t>
            </w:r>
          </w:p>
        </w:tc>
      </w:tr>
    </w:tbl>
    <w:p w14:paraId="62F0E183" w14:textId="77777777" w:rsidR="00964EC7" w:rsidRPr="00964EC7" w:rsidRDefault="00964EC7" w:rsidP="00964EC7">
      <w:pPr>
        <w:spacing w:after="0" w:line="240" w:lineRule="atLeast"/>
        <w:jc w:val="both"/>
        <w:rPr>
          <w:rFonts w:ascii="Helvetica" w:eastAsia="Times New Roman" w:hAnsi="Helvetica" w:cs="Helvetica"/>
          <w:color w:val="666666"/>
          <w:sz w:val="20"/>
          <w:szCs w:val="20"/>
          <w:lang w:eastAsia="tr-TR"/>
        </w:rPr>
      </w:pPr>
      <w:r w:rsidRPr="00964EC7">
        <w:rPr>
          <w:rFonts w:ascii="Helvetica" w:eastAsia="Times New Roman" w:hAnsi="Helvetica" w:cs="Helvetica"/>
          <w:color w:val="666666"/>
          <w:sz w:val="20"/>
          <w:szCs w:val="20"/>
          <w:lang w:eastAsia="tr-TR"/>
        </w:rPr>
        <w:br/>
      </w:r>
      <w:r w:rsidRPr="00964EC7">
        <w:rPr>
          <w:rFonts w:ascii="Helvetica" w:eastAsia="Times New Roman" w:hAnsi="Helvetica" w:cs="Helvetica"/>
          <w:color w:val="666666"/>
          <w:sz w:val="20"/>
          <w:szCs w:val="20"/>
          <w:lang w:eastAsia="tr-TR"/>
        </w:rPr>
        <w:br/>
      </w:r>
      <w:r w:rsidRPr="00964EC7">
        <w:rPr>
          <w:rFonts w:ascii="Helvetica" w:eastAsia="Times New Roman" w:hAnsi="Helvetica" w:cs="Helvetica"/>
          <w:b/>
          <w:bCs/>
          <w:color w:val="666666"/>
          <w:sz w:val="20"/>
          <w:szCs w:val="20"/>
          <w:lang w:eastAsia="tr-TR"/>
        </w:rPr>
        <w:t>5-</w:t>
      </w:r>
      <w:r w:rsidRPr="00964EC7">
        <w:rPr>
          <w:rFonts w:ascii="Helvetica" w:eastAsia="Times New Roman" w:hAnsi="Helvetica" w:cs="Helvetica"/>
          <w:color w:val="666666"/>
          <w:sz w:val="20"/>
          <w:szCs w:val="20"/>
          <w:lang w:eastAsia="tr-TR"/>
        </w:rPr>
        <w:t> Ekonomik açıdan en avantajlı teklif sadece fiyat esasına göre belirlenecektir.</w:t>
      </w:r>
      <w:r w:rsidRPr="00964EC7">
        <w:rPr>
          <w:rFonts w:ascii="Helvetica" w:eastAsia="Times New Roman" w:hAnsi="Helvetica" w:cs="Helvetica"/>
          <w:color w:val="666666"/>
          <w:sz w:val="20"/>
          <w:szCs w:val="20"/>
          <w:lang w:eastAsia="tr-TR"/>
        </w:rPr>
        <w:br/>
      </w:r>
      <w:r w:rsidRPr="00964EC7">
        <w:rPr>
          <w:rFonts w:ascii="Helvetica" w:eastAsia="Times New Roman" w:hAnsi="Helvetica" w:cs="Helvetica"/>
          <w:color w:val="666666"/>
          <w:sz w:val="20"/>
          <w:szCs w:val="20"/>
          <w:lang w:eastAsia="tr-TR"/>
        </w:rPr>
        <w:br/>
      </w:r>
      <w:r w:rsidRPr="00964EC7">
        <w:rPr>
          <w:rFonts w:ascii="Helvetica" w:eastAsia="Times New Roman" w:hAnsi="Helvetica" w:cs="Helvetica"/>
          <w:b/>
          <w:bCs/>
          <w:color w:val="666666"/>
          <w:sz w:val="20"/>
          <w:szCs w:val="20"/>
          <w:lang w:eastAsia="tr-TR"/>
        </w:rPr>
        <w:t>6- </w:t>
      </w:r>
      <w:r w:rsidRPr="00964EC7">
        <w:rPr>
          <w:rFonts w:ascii="Helvetica" w:eastAsia="Times New Roman" w:hAnsi="Helvetica" w:cs="Helvetica"/>
          <w:color w:val="666666"/>
          <w:sz w:val="20"/>
          <w:szCs w:val="20"/>
          <w:lang w:eastAsia="tr-TR"/>
        </w:rPr>
        <w:t>İhaleye sadece yerli istekliler katılabilecektir.</w:t>
      </w:r>
      <w:r w:rsidRPr="00964EC7">
        <w:rPr>
          <w:rFonts w:ascii="Helvetica" w:eastAsia="Times New Roman" w:hAnsi="Helvetica" w:cs="Helvetica"/>
          <w:color w:val="666666"/>
          <w:sz w:val="20"/>
          <w:szCs w:val="20"/>
          <w:lang w:eastAsia="tr-TR"/>
        </w:rPr>
        <w:br/>
      </w:r>
      <w:r w:rsidRPr="00964EC7">
        <w:rPr>
          <w:rFonts w:ascii="Helvetica" w:eastAsia="Times New Roman" w:hAnsi="Helvetica" w:cs="Helvetica"/>
          <w:color w:val="666666"/>
          <w:sz w:val="20"/>
          <w:szCs w:val="20"/>
          <w:lang w:eastAsia="tr-TR"/>
        </w:rPr>
        <w:br/>
      </w:r>
      <w:r w:rsidRPr="00964EC7">
        <w:rPr>
          <w:rFonts w:ascii="Helvetica" w:eastAsia="Times New Roman" w:hAnsi="Helvetica" w:cs="Helvetica"/>
          <w:b/>
          <w:bCs/>
          <w:color w:val="666666"/>
          <w:sz w:val="20"/>
          <w:szCs w:val="20"/>
          <w:lang w:eastAsia="tr-TR"/>
        </w:rPr>
        <w:t>7-</w:t>
      </w:r>
      <w:r w:rsidRPr="00964EC7">
        <w:rPr>
          <w:rFonts w:ascii="Helvetica" w:eastAsia="Times New Roman" w:hAnsi="Helvetica" w:cs="Helvetica"/>
          <w:color w:val="666666"/>
          <w:sz w:val="20"/>
          <w:szCs w:val="20"/>
          <w:lang w:eastAsia="tr-TR"/>
        </w:rPr>
        <w:t> İhaleye teklif verecek olanların, EKAP hesabına giriş yaparak ihale dokümanını indirmeleri zorunludur.</w:t>
      </w:r>
      <w:r w:rsidRPr="00964EC7">
        <w:rPr>
          <w:rFonts w:ascii="Helvetica" w:eastAsia="Times New Roman" w:hAnsi="Helvetica" w:cs="Helvetica"/>
          <w:color w:val="666666"/>
          <w:sz w:val="20"/>
          <w:szCs w:val="20"/>
          <w:lang w:eastAsia="tr-TR"/>
        </w:rPr>
        <w:br/>
      </w:r>
      <w:r w:rsidRPr="00964EC7">
        <w:rPr>
          <w:rFonts w:ascii="Helvetica" w:eastAsia="Times New Roman" w:hAnsi="Helvetica" w:cs="Helvetica"/>
          <w:color w:val="666666"/>
          <w:sz w:val="20"/>
          <w:szCs w:val="20"/>
          <w:lang w:eastAsia="tr-TR"/>
        </w:rPr>
        <w:br/>
      </w:r>
      <w:r w:rsidRPr="00964EC7">
        <w:rPr>
          <w:rFonts w:ascii="Helvetica" w:eastAsia="Times New Roman" w:hAnsi="Helvetica" w:cs="Helvetica"/>
          <w:b/>
          <w:bCs/>
          <w:color w:val="666666"/>
          <w:sz w:val="20"/>
          <w:szCs w:val="20"/>
          <w:lang w:eastAsia="tr-TR"/>
        </w:rPr>
        <w:t>8-</w:t>
      </w:r>
      <w:r w:rsidRPr="00964EC7">
        <w:rPr>
          <w:rFonts w:ascii="Helvetica" w:eastAsia="Times New Roman" w:hAnsi="Helvetica" w:cs="Helvetica"/>
          <w:color w:val="666666"/>
          <w:sz w:val="20"/>
          <w:szCs w:val="20"/>
          <w:lang w:eastAsia="tr-TR"/>
        </w:rPr>
        <w:t>Teklifler, EKAP üzerinden teklif mektubu ile ihaleye katılım belgesi ve diğer ekler kullanılarak hazırlanacak ve e-imza ile imzalanarak ihale tarih ve saatine kadar EKAP üzerinden gönderilecektir.</w:t>
      </w:r>
      <w:r w:rsidRPr="00964EC7">
        <w:rPr>
          <w:rFonts w:ascii="Helvetica" w:eastAsia="Times New Roman" w:hAnsi="Helvetica" w:cs="Helvetica"/>
          <w:color w:val="666666"/>
          <w:sz w:val="20"/>
          <w:szCs w:val="20"/>
          <w:lang w:eastAsia="tr-TR"/>
        </w:rPr>
        <w:br/>
      </w:r>
      <w:r w:rsidRPr="00964EC7">
        <w:rPr>
          <w:rFonts w:ascii="Helvetica" w:eastAsia="Times New Roman" w:hAnsi="Helvetica" w:cs="Helvetica"/>
          <w:color w:val="666666"/>
          <w:sz w:val="20"/>
          <w:szCs w:val="20"/>
          <w:lang w:eastAsia="tr-TR"/>
        </w:rPr>
        <w:br/>
      </w:r>
      <w:r w:rsidRPr="00964EC7">
        <w:rPr>
          <w:rFonts w:ascii="Helvetica" w:eastAsia="Times New Roman" w:hAnsi="Helvetica" w:cs="Helvetica"/>
          <w:b/>
          <w:bCs/>
          <w:color w:val="666666"/>
          <w:sz w:val="20"/>
          <w:szCs w:val="20"/>
          <w:lang w:eastAsia="tr-TR"/>
        </w:rPr>
        <w:t>9-</w:t>
      </w:r>
      <w:r w:rsidRPr="00964EC7">
        <w:rPr>
          <w:rFonts w:ascii="Helvetica" w:eastAsia="Times New Roman" w:hAnsi="Helvetica" w:cs="Helvetica"/>
          <w:color w:val="666666"/>
          <w:sz w:val="20"/>
          <w:szCs w:val="20"/>
          <w:lang w:eastAsia="tr-TR"/>
        </w:rPr>
        <w:t>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r w:rsidRPr="00964EC7">
        <w:rPr>
          <w:rFonts w:ascii="Helvetica" w:eastAsia="Times New Roman" w:hAnsi="Helvetica" w:cs="Helvetica"/>
          <w:color w:val="666666"/>
          <w:sz w:val="20"/>
          <w:szCs w:val="20"/>
          <w:lang w:eastAsia="tr-TR"/>
        </w:rPr>
        <w:br/>
      </w:r>
      <w:r w:rsidRPr="00964EC7">
        <w:rPr>
          <w:rFonts w:ascii="Helvetica" w:eastAsia="Times New Roman" w:hAnsi="Helvetica" w:cs="Helvetica"/>
          <w:color w:val="666666"/>
          <w:sz w:val="20"/>
          <w:szCs w:val="20"/>
          <w:lang w:eastAsia="tr-TR"/>
        </w:rPr>
        <w:br/>
      </w:r>
      <w:r w:rsidRPr="00964EC7">
        <w:rPr>
          <w:rFonts w:ascii="Helvetica" w:eastAsia="Times New Roman" w:hAnsi="Helvetica" w:cs="Helvetica"/>
          <w:color w:val="666666"/>
          <w:sz w:val="20"/>
          <w:szCs w:val="20"/>
          <w:lang w:eastAsia="tr-TR"/>
        </w:rPr>
        <w:br/>
      </w:r>
      <w:r w:rsidRPr="00964EC7">
        <w:rPr>
          <w:rFonts w:ascii="Helvetica" w:eastAsia="Times New Roman" w:hAnsi="Helvetica" w:cs="Helvetica"/>
          <w:b/>
          <w:bCs/>
          <w:color w:val="666666"/>
          <w:sz w:val="20"/>
          <w:szCs w:val="20"/>
          <w:lang w:eastAsia="tr-TR"/>
        </w:rPr>
        <w:t>10-</w:t>
      </w:r>
      <w:r w:rsidRPr="00964EC7">
        <w:rPr>
          <w:rFonts w:ascii="Helvetica" w:eastAsia="Times New Roman" w:hAnsi="Helvetica" w:cs="Helvetica"/>
          <w:color w:val="666666"/>
          <w:sz w:val="20"/>
          <w:szCs w:val="20"/>
          <w:lang w:eastAsia="tr-TR"/>
        </w:rPr>
        <w:t> Bu ihalede, işin tamamı için teklif verilecektir.</w:t>
      </w:r>
      <w:r w:rsidRPr="00964EC7">
        <w:rPr>
          <w:rFonts w:ascii="Helvetica" w:eastAsia="Times New Roman" w:hAnsi="Helvetica" w:cs="Helvetica"/>
          <w:color w:val="666666"/>
          <w:sz w:val="20"/>
          <w:szCs w:val="20"/>
          <w:lang w:eastAsia="tr-TR"/>
        </w:rPr>
        <w:br/>
      </w:r>
      <w:r w:rsidRPr="00964EC7">
        <w:rPr>
          <w:rFonts w:ascii="Helvetica" w:eastAsia="Times New Roman" w:hAnsi="Helvetica" w:cs="Helvetica"/>
          <w:color w:val="666666"/>
          <w:sz w:val="20"/>
          <w:szCs w:val="20"/>
          <w:lang w:eastAsia="tr-TR"/>
        </w:rPr>
        <w:br/>
      </w:r>
      <w:r w:rsidRPr="00964EC7">
        <w:rPr>
          <w:rFonts w:ascii="Helvetica" w:eastAsia="Times New Roman" w:hAnsi="Helvetica" w:cs="Helvetica"/>
          <w:b/>
          <w:bCs/>
          <w:color w:val="666666"/>
          <w:sz w:val="20"/>
          <w:szCs w:val="20"/>
          <w:lang w:eastAsia="tr-TR"/>
        </w:rPr>
        <w:t>11-</w:t>
      </w:r>
      <w:r w:rsidRPr="00964EC7">
        <w:rPr>
          <w:rFonts w:ascii="Helvetica" w:eastAsia="Times New Roman" w:hAnsi="Helvetica" w:cs="Helvetica"/>
          <w:color w:val="666666"/>
          <w:sz w:val="20"/>
          <w:szCs w:val="20"/>
          <w:lang w:eastAsia="tr-TR"/>
        </w:rPr>
        <w:t> İstekliler teklif ettikleri bedelin %3’ünden az olmamak üzere kendi belirleyecekleri tutarda geçici teminat vereceklerdir.</w:t>
      </w:r>
      <w:r w:rsidRPr="00964EC7">
        <w:rPr>
          <w:rFonts w:ascii="Helvetica" w:eastAsia="Times New Roman" w:hAnsi="Helvetica" w:cs="Helvetica"/>
          <w:color w:val="666666"/>
          <w:sz w:val="20"/>
          <w:szCs w:val="20"/>
          <w:lang w:eastAsia="tr-TR"/>
        </w:rPr>
        <w:br/>
      </w:r>
      <w:r w:rsidRPr="00964EC7">
        <w:rPr>
          <w:rFonts w:ascii="Helvetica" w:eastAsia="Times New Roman" w:hAnsi="Helvetica" w:cs="Helvetica"/>
          <w:color w:val="666666"/>
          <w:sz w:val="20"/>
          <w:szCs w:val="20"/>
          <w:lang w:eastAsia="tr-TR"/>
        </w:rPr>
        <w:br/>
      </w:r>
      <w:r w:rsidRPr="00964EC7">
        <w:rPr>
          <w:rFonts w:ascii="Helvetica" w:eastAsia="Times New Roman" w:hAnsi="Helvetica" w:cs="Helvetica"/>
          <w:b/>
          <w:bCs/>
          <w:color w:val="666666"/>
          <w:sz w:val="20"/>
          <w:szCs w:val="20"/>
          <w:lang w:eastAsia="tr-TR"/>
        </w:rPr>
        <w:t>12- </w:t>
      </w:r>
      <w:r w:rsidRPr="00964EC7">
        <w:rPr>
          <w:rFonts w:ascii="Helvetica" w:eastAsia="Times New Roman" w:hAnsi="Helvetica" w:cs="Helvetica"/>
          <w:color w:val="666666"/>
          <w:sz w:val="20"/>
          <w:szCs w:val="20"/>
          <w:lang w:eastAsia="tr-TR"/>
        </w:rPr>
        <w:t>Bu ihalede elektronik eksiltme yapılmayacaktır.</w:t>
      </w:r>
      <w:r w:rsidRPr="00964EC7">
        <w:rPr>
          <w:rFonts w:ascii="Helvetica" w:eastAsia="Times New Roman" w:hAnsi="Helvetica" w:cs="Helvetica"/>
          <w:color w:val="666666"/>
          <w:sz w:val="20"/>
          <w:szCs w:val="20"/>
          <w:lang w:eastAsia="tr-TR"/>
        </w:rPr>
        <w:br/>
      </w:r>
      <w:r w:rsidRPr="00964EC7">
        <w:rPr>
          <w:rFonts w:ascii="Helvetica" w:eastAsia="Times New Roman" w:hAnsi="Helvetica" w:cs="Helvetica"/>
          <w:color w:val="666666"/>
          <w:sz w:val="20"/>
          <w:szCs w:val="20"/>
          <w:lang w:eastAsia="tr-TR"/>
        </w:rPr>
        <w:lastRenderedPageBreak/>
        <w:br/>
      </w:r>
      <w:r w:rsidRPr="00964EC7">
        <w:rPr>
          <w:rFonts w:ascii="Helvetica" w:eastAsia="Times New Roman" w:hAnsi="Helvetica" w:cs="Helvetica"/>
          <w:b/>
          <w:bCs/>
          <w:color w:val="666666"/>
          <w:sz w:val="20"/>
          <w:szCs w:val="20"/>
          <w:lang w:eastAsia="tr-TR"/>
        </w:rPr>
        <w:t>13-</w:t>
      </w:r>
      <w:r w:rsidRPr="00964EC7">
        <w:rPr>
          <w:rFonts w:ascii="Helvetica" w:eastAsia="Times New Roman" w:hAnsi="Helvetica" w:cs="Helvetica"/>
          <w:color w:val="666666"/>
          <w:sz w:val="20"/>
          <w:szCs w:val="20"/>
          <w:lang w:eastAsia="tr-TR"/>
        </w:rPr>
        <w:t> Verilen tekliflerin geçerlilik süresi, ihale tarihinden itibaren </w:t>
      </w:r>
      <w:r w:rsidRPr="00964EC7">
        <w:rPr>
          <w:rFonts w:ascii="Helvetica" w:eastAsia="Times New Roman" w:hAnsi="Helvetica" w:cs="Helvetica"/>
          <w:b/>
          <w:bCs/>
          <w:color w:val="0062A8"/>
          <w:sz w:val="20"/>
          <w:szCs w:val="20"/>
          <w:lang w:eastAsia="tr-TR"/>
        </w:rPr>
        <w:t>60 (Altmış)</w:t>
      </w:r>
      <w:r w:rsidRPr="00964EC7">
        <w:rPr>
          <w:rFonts w:ascii="Helvetica" w:eastAsia="Times New Roman" w:hAnsi="Helvetica" w:cs="Helvetica"/>
          <w:color w:val="666666"/>
          <w:sz w:val="20"/>
          <w:szCs w:val="20"/>
          <w:lang w:eastAsia="tr-TR"/>
        </w:rPr>
        <w:t> takvim günüdür.</w:t>
      </w:r>
      <w:r w:rsidRPr="00964EC7">
        <w:rPr>
          <w:rFonts w:ascii="Helvetica" w:eastAsia="Times New Roman" w:hAnsi="Helvetica" w:cs="Helvetica"/>
          <w:color w:val="666666"/>
          <w:sz w:val="20"/>
          <w:szCs w:val="20"/>
          <w:lang w:eastAsia="tr-TR"/>
        </w:rPr>
        <w:br/>
      </w:r>
      <w:r w:rsidRPr="00964EC7">
        <w:rPr>
          <w:rFonts w:ascii="Helvetica" w:eastAsia="Times New Roman" w:hAnsi="Helvetica" w:cs="Helvetica"/>
          <w:color w:val="666666"/>
          <w:sz w:val="20"/>
          <w:szCs w:val="20"/>
          <w:lang w:eastAsia="tr-TR"/>
        </w:rPr>
        <w:br/>
      </w:r>
      <w:r w:rsidRPr="00964EC7">
        <w:rPr>
          <w:rFonts w:ascii="Helvetica" w:eastAsia="Times New Roman" w:hAnsi="Helvetica" w:cs="Helvetica"/>
          <w:b/>
          <w:bCs/>
          <w:color w:val="666666"/>
          <w:sz w:val="20"/>
          <w:szCs w:val="20"/>
          <w:lang w:eastAsia="tr-TR"/>
        </w:rPr>
        <w:t>14-</w:t>
      </w:r>
      <w:r w:rsidRPr="00964EC7">
        <w:rPr>
          <w:rFonts w:ascii="Helvetica" w:eastAsia="Times New Roman" w:hAnsi="Helvetica" w:cs="Helvetica"/>
          <w:color w:val="666666"/>
          <w:sz w:val="20"/>
          <w:szCs w:val="20"/>
          <w:lang w:eastAsia="tr-TR"/>
        </w:rPr>
        <w:t> Konsorsiyum olarak ihaleye teklif verilemez.</w:t>
      </w:r>
      <w:r w:rsidRPr="00964EC7">
        <w:rPr>
          <w:rFonts w:ascii="Helvetica" w:eastAsia="Times New Roman" w:hAnsi="Helvetica" w:cs="Helvetica"/>
          <w:color w:val="666666"/>
          <w:sz w:val="20"/>
          <w:szCs w:val="20"/>
          <w:lang w:eastAsia="tr-TR"/>
        </w:rPr>
        <w:br/>
      </w:r>
      <w:r w:rsidRPr="00964EC7">
        <w:rPr>
          <w:rFonts w:ascii="Helvetica" w:eastAsia="Times New Roman" w:hAnsi="Helvetica" w:cs="Helvetica"/>
          <w:color w:val="666666"/>
          <w:sz w:val="20"/>
          <w:szCs w:val="20"/>
          <w:lang w:eastAsia="tr-TR"/>
        </w:rPr>
        <w:br/>
      </w:r>
      <w:r w:rsidRPr="00964EC7">
        <w:rPr>
          <w:rFonts w:ascii="Helvetica" w:eastAsia="Times New Roman" w:hAnsi="Helvetica" w:cs="Helvetica"/>
          <w:b/>
          <w:bCs/>
          <w:color w:val="666666"/>
          <w:sz w:val="20"/>
          <w:szCs w:val="20"/>
          <w:lang w:eastAsia="tr-TR"/>
        </w:rPr>
        <w:t>15- Diğer hususlar:</w:t>
      </w:r>
    </w:p>
    <w:p w14:paraId="4E084E15" w14:textId="77777777" w:rsidR="00964EC7" w:rsidRPr="00964EC7" w:rsidRDefault="00964EC7" w:rsidP="00964EC7">
      <w:pPr>
        <w:spacing w:after="0" w:line="240" w:lineRule="atLeast"/>
        <w:jc w:val="both"/>
        <w:rPr>
          <w:rFonts w:ascii="Helvetica" w:eastAsia="Times New Roman" w:hAnsi="Helvetica" w:cs="Helvetica"/>
          <w:color w:val="666666"/>
          <w:sz w:val="20"/>
          <w:szCs w:val="20"/>
          <w:lang w:eastAsia="tr-TR"/>
        </w:rPr>
      </w:pPr>
      <w:r w:rsidRPr="00964EC7">
        <w:rPr>
          <w:rFonts w:ascii="Helvetica" w:eastAsia="Times New Roman" w:hAnsi="Helvetica" w:cs="Helvetica"/>
          <w:color w:val="666666"/>
          <w:sz w:val="20"/>
          <w:szCs w:val="20"/>
          <w:lang w:eastAsia="tr-TR"/>
        </w:rPr>
        <w:br/>
        <w:t>Teklif fiyatı ihale komisyonu tarafından aşırı düşük olarak tespit edilen isteklilerden Kanunun 38 inci maddesine göre açıklama istenecektir.</w:t>
      </w:r>
    </w:p>
    <w:p w14:paraId="2FA86042" w14:textId="77777777" w:rsidR="00E76C94" w:rsidRDefault="00E76C94"/>
    <w:sectPr w:rsidR="00E76C9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0EA9"/>
    <w:rsid w:val="00180EA9"/>
    <w:rsid w:val="007D40D4"/>
    <w:rsid w:val="00964EC7"/>
    <w:rsid w:val="00CC4144"/>
    <w:rsid w:val="00D44628"/>
    <w:rsid w:val="00E76C9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B8F734"/>
  <w15:chartTrackingRefBased/>
  <w15:docId w15:val="{EFF8275E-0608-4E75-B611-FDD3FB522E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2">
    <w:name w:val="heading 2"/>
    <w:basedOn w:val="Normal"/>
    <w:link w:val="Balk2Char"/>
    <w:uiPriority w:val="9"/>
    <w:qFormat/>
    <w:rsid w:val="00964EC7"/>
    <w:pPr>
      <w:spacing w:before="100" w:beforeAutospacing="1" w:after="100" w:afterAutospacing="1" w:line="240" w:lineRule="auto"/>
      <w:outlineLvl w:val="1"/>
    </w:pPr>
    <w:rPr>
      <w:rFonts w:ascii="Times New Roman" w:eastAsia="Times New Roman" w:hAnsi="Times New Roman" w:cs="Times New Roman"/>
      <w:b/>
      <w:bCs/>
      <w:sz w:val="36"/>
      <w:szCs w:val="36"/>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2Char">
    <w:name w:val="Başlık 2 Char"/>
    <w:basedOn w:val="VarsaylanParagrafYazTipi"/>
    <w:link w:val="Balk2"/>
    <w:uiPriority w:val="9"/>
    <w:rsid w:val="00964EC7"/>
    <w:rPr>
      <w:rFonts w:ascii="Times New Roman" w:eastAsia="Times New Roman" w:hAnsi="Times New Roman" w:cs="Times New Roman"/>
      <w:b/>
      <w:bCs/>
      <w:sz w:val="36"/>
      <w:szCs w:val="36"/>
      <w:lang w:eastAsia="tr-TR"/>
    </w:rPr>
  </w:style>
  <w:style w:type="character" w:customStyle="1" w:styleId="idarebilgi">
    <w:name w:val="idarebilgi"/>
    <w:basedOn w:val="VarsaylanParagrafYazTipi"/>
    <w:rsid w:val="00964EC7"/>
  </w:style>
  <w:style w:type="character" w:customStyle="1" w:styleId="ilanbaslik">
    <w:name w:val="ilanbaslik"/>
    <w:basedOn w:val="VarsaylanParagrafYazTipi"/>
    <w:rsid w:val="00964E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985817">
      <w:bodyDiv w:val="1"/>
      <w:marLeft w:val="0"/>
      <w:marRight w:val="0"/>
      <w:marTop w:val="0"/>
      <w:marBottom w:val="0"/>
      <w:divBdr>
        <w:top w:val="none" w:sz="0" w:space="0" w:color="auto"/>
        <w:left w:val="none" w:sz="0" w:space="0" w:color="auto"/>
        <w:bottom w:val="none" w:sz="0" w:space="0" w:color="auto"/>
        <w:right w:val="none" w:sz="0" w:space="0" w:color="auto"/>
      </w:divBdr>
      <w:divsChild>
        <w:div w:id="202711466">
          <w:marLeft w:val="0"/>
          <w:marRight w:val="0"/>
          <w:marTop w:val="0"/>
          <w:marBottom w:val="0"/>
          <w:divBdr>
            <w:top w:val="none" w:sz="0" w:space="0" w:color="auto"/>
            <w:left w:val="none" w:sz="0" w:space="0" w:color="auto"/>
            <w:bottom w:val="none" w:sz="0" w:space="0" w:color="auto"/>
            <w:right w:val="none" w:sz="0" w:space="0" w:color="auto"/>
          </w:divBdr>
        </w:div>
        <w:div w:id="1603806909">
          <w:marLeft w:val="0"/>
          <w:marRight w:val="0"/>
          <w:marTop w:val="0"/>
          <w:marBottom w:val="0"/>
          <w:divBdr>
            <w:top w:val="none" w:sz="0" w:space="0" w:color="auto"/>
            <w:left w:val="none" w:sz="0" w:space="0" w:color="auto"/>
            <w:bottom w:val="none" w:sz="0" w:space="0" w:color="auto"/>
            <w:right w:val="none" w:sz="0" w:space="0" w:color="auto"/>
          </w:divBdr>
        </w:div>
        <w:div w:id="389305957">
          <w:marLeft w:val="0"/>
          <w:marRight w:val="0"/>
          <w:marTop w:val="0"/>
          <w:marBottom w:val="0"/>
          <w:divBdr>
            <w:top w:val="none" w:sz="0" w:space="0" w:color="auto"/>
            <w:left w:val="none" w:sz="0" w:space="0" w:color="auto"/>
            <w:bottom w:val="none" w:sz="0" w:space="0" w:color="auto"/>
            <w:right w:val="none" w:sz="0" w:space="0" w:color="auto"/>
          </w:divBdr>
        </w:div>
        <w:div w:id="1912351318">
          <w:marLeft w:val="0"/>
          <w:marRight w:val="0"/>
          <w:marTop w:val="0"/>
          <w:marBottom w:val="0"/>
          <w:divBdr>
            <w:top w:val="none" w:sz="0" w:space="0" w:color="auto"/>
            <w:left w:val="none" w:sz="0" w:space="0" w:color="auto"/>
            <w:bottom w:val="none" w:sz="0" w:space="0" w:color="auto"/>
            <w:right w:val="none" w:sz="0" w:space="0" w:color="auto"/>
          </w:divBdr>
        </w:div>
        <w:div w:id="1853644613">
          <w:marLeft w:val="0"/>
          <w:marRight w:val="0"/>
          <w:marTop w:val="0"/>
          <w:marBottom w:val="0"/>
          <w:divBdr>
            <w:top w:val="none" w:sz="0" w:space="0" w:color="auto"/>
            <w:left w:val="none" w:sz="0" w:space="0" w:color="auto"/>
            <w:bottom w:val="none" w:sz="0" w:space="0" w:color="auto"/>
            <w:right w:val="none" w:sz="0" w:space="0" w:color="auto"/>
          </w:divBdr>
        </w:div>
      </w:divsChild>
    </w:div>
    <w:div w:id="276068193">
      <w:bodyDiv w:val="1"/>
      <w:marLeft w:val="0"/>
      <w:marRight w:val="0"/>
      <w:marTop w:val="0"/>
      <w:marBottom w:val="0"/>
      <w:divBdr>
        <w:top w:val="none" w:sz="0" w:space="0" w:color="auto"/>
        <w:left w:val="none" w:sz="0" w:space="0" w:color="auto"/>
        <w:bottom w:val="none" w:sz="0" w:space="0" w:color="auto"/>
        <w:right w:val="none" w:sz="0" w:space="0" w:color="auto"/>
      </w:divBdr>
      <w:divsChild>
        <w:div w:id="1836218198">
          <w:marLeft w:val="0"/>
          <w:marRight w:val="0"/>
          <w:marTop w:val="0"/>
          <w:marBottom w:val="0"/>
          <w:divBdr>
            <w:top w:val="none" w:sz="0" w:space="0" w:color="auto"/>
            <w:left w:val="none" w:sz="0" w:space="0" w:color="auto"/>
            <w:bottom w:val="none" w:sz="0" w:space="0" w:color="auto"/>
            <w:right w:val="none" w:sz="0" w:space="0" w:color="auto"/>
          </w:divBdr>
        </w:div>
        <w:div w:id="1995909801">
          <w:marLeft w:val="0"/>
          <w:marRight w:val="0"/>
          <w:marTop w:val="0"/>
          <w:marBottom w:val="0"/>
          <w:divBdr>
            <w:top w:val="none" w:sz="0" w:space="0" w:color="auto"/>
            <w:left w:val="none" w:sz="0" w:space="0" w:color="auto"/>
            <w:bottom w:val="none" w:sz="0" w:space="0" w:color="auto"/>
            <w:right w:val="none" w:sz="0" w:space="0" w:color="auto"/>
          </w:divBdr>
        </w:div>
        <w:div w:id="91165440">
          <w:marLeft w:val="0"/>
          <w:marRight w:val="0"/>
          <w:marTop w:val="0"/>
          <w:marBottom w:val="0"/>
          <w:divBdr>
            <w:top w:val="none" w:sz="0" w:space="0" w:color="auto"/>
            <w:left w:val="none" w:sz="0" w:space="0" w:color="auto"/>
            <w:bottom w:val="none" w:sz="0" w:space="0" w:color="auto"/>
            <w:right w:val="none" w:sz="0" w:space="0" w:color="auto"/>
          </w:divBdr>
        </w:div>
        <w:div w:id="89133045">
          <w:marLeft w:val="0"/>
          <w:marRight w:val="0"/>
          <w:marTop w:val="0"/>
          <w:marBottom w:val="0"/>
          <w:divBdr>
            <w:top w:val="none" w:sz="0" w:space="0" w:color="auto"/>
            <w:left w:val="none" w:sz="0" w:space="0" w:color="auto"/>
            <w:bottom w:val="none" w:sz="0" w:space="0" w:color="auto"/>
            <w:right w:val="none" w:sz="0" w:space="0" w:color="auto"/>
          </w:divBdr>
        </w:div>
        <w:div w:id="3208128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941</Words>
  <Characters>5365</Characters>
  <Application>Microsoft Office Word</Application>
  <DocSecurity>0</DocSecurity>
  <Lines>44</Lines>
  <Paragraphs>12</Paragraphs>
  <ScaleCrop>false</ScaleCrop>
  <Company/>
  <LinksUpToDate>false</LinksUpToDate>
  <CharactersWithSpaces>6294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TUBA ERDOĞAN</dc:creator>
  <cp:keywords/>
  <dc:description/>
  <cp:lastModifiedBy>Kadir Dilmaç</cp:lastModifiedBy>
  <cp:revision>5</cp:revision>
  <dcterms:created xsi:type="dcterms:W3CDTF">2026-09-15T11:17:00Z</dcterms:created>
  <dcterms:modified xsi:type="dcterms:W3CDTF">2026-09-15T15:19:00Z</dcterms:modified>
</cp:coreProperties>
</file>