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985" w:rsidRPr="00550985" w:rsidRDefault="00550985" w:rsidP="00550985">
      <w:pPr>
        <w:shd w:val="clear" w:color="auto" w:fill="F8F8F8"/>
        <w:spacing w:after="0" w:line="240" w:lineRule="auto"/>
        <w:jc w:val="center"/>
        <w:rPr>
          <w:rFonts w:ascii="Helvetica" w:eastAsia="Times New Roman" w:hAnsi="Helvetica" w:cs="Helvetica"/>
          <w:color w:val="585858"/>
          <w:sz w:val="20"/>
          <w:szCs w:val="20"/>
          <w:lang w:eastAsia="tr-TR"/>
        </w:rPr>
      </w:pPr>
      <w:r w:rsidRPr="00550985">
        <w:rPr>
          <w:rFonts w:ascii="Helvetica" w:eastAsia="Times New Roman" w:hAnsi="Helvetica" w:cs="Helvetica"/>
          <w:b/>
          <w:bCs/>
          <w:color w:val="585858"/>
          <w:sz w:val="20"/>
          <w:szCs w:val="20"/>
          <w:lang w:eastAsia="tr-TR"/>
        </w:rPr>
        <w:t>KORUYUCU GİYİM MALZEMELERİ SATIN ALINACAKTIR</w:t>
      </w:r>
    </w:p>
    <w:p w:rsidR="00550985" w:rsidRPr="00550985" w:rsidRDefault="00550985" w:rsidP="00550985">
      <w:pPr>
        <w:spacing w:after="0" w:line="240" w:lineRule="auto"/>
        <w:rPr>
          <w:rFonts w:ascii="Times New Roman" w:eastAsia="Times New Roman" w:hAnsi="Times New Roman" w:cs="Times New Roman"/>
          <w:sz w:val="24"/>
          <w:szCs w:val="24"/>
          <w:lang w:eastAsia="tr-TR"/>
        </w:rPr>
      </w:pP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b/>
          <w:bCs/>
          <w:color w:val="118ABE"/>
          <w:sz w:val="20"/>
          <w:szCs w:val="20"/>
          <w:shd w:val="clear" w:color="auto" w:fill="F8F8F8"/>
          <w:lang w:eastAsia="tr-TR"/>
        </w:rPr>
        <w:t>Koruyucu Giyim Malzemeleri</w:t>
      </w:r>
      <w:r w:rsidRPr="00550985">
        <w:rPr>
          <w:rFonts w:ascii="Helvetica" w:eastAsia="Times New Roman" w:hAnsi="Helvetica" w:cs="Helvetica"/>
          <w:color w:val="585858"/>
          <w:sz w:val="20"/>
          <w:szCs w:val="20"/>
          <w:shd w:val="clear" w:color="auto" w:fill="F8F8F8"/>
          <w:lang w:eastAsia="tr-TR"/>
        </w:rPr>
        <w:t xml:space="preserve"> mal alımı 4734 sayılı Kamu İhale Kanununun 19 uncu maddesine göre açık ihale usulü ile ihale edilecektir.</w:t>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8"/>
        <w:gridCol w:w="5551"/>
      </w:tblGrid>
      <w:tr w:rsidR="00550985" w:rsidRPr="00550985" w:rsidTr="0055098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rPr>
                <w:rFonts w:ascii="Helvetica" w:eastAsia="Times New Roman" w:hAnsi="Helvetica" w:cs="Helvetica"/>
                <w:color w:val="585858"/>
                <w:sz w:val="20"/>
                <w:szCs w:val="20"/>
                <w:lang w:eastAsia="tr-TR"/>
              </w:rPr>
            </w:pPr>
            <w:r w:rsidRPr="00550985">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50985" w:rsidRPr="00550985" w:rsidRDefault="00550985" w:rsidP="00550985">
            <w:pPr>
              <w:spacing w:after="0" w:line="240" w:lineRule="atLeast"/>
              <w:jc w:val="both"/>
              <w:rPr>
                <w:rFonts w:ascii="Helvetica" w:eastAsia="Times New Roman" w:hAnsi="Helvetica" w:cs="Helvetica"/>
                <w:color w:val="585858"/>
                <w:sz w:val="20"/>
                <w:szCs w:val="20"/>
                <w:lang w:eastAsia="tr-TR"/>
              </w:rPr>
            </w:pPr>
            <w:r w:rsidRPr="00550985">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jc w:val="both"/>
              <w:rPr>
                <w:rFonts w:ascii="Helvetica" w:eastAsia="Times New Roman" w:hAnsi="Helvetica" w:cs="Helvetica"/>
                <w:color w:val="585858"/>
                <w:sz w:val="20"/>
                <w:szCs w:val="20"/>
                <w:lang w:eastAsia="tr-TR"/>
              </w:rPr>
            </w:pPr>
            <w:r w:rsidRPr="00550985">
              <w:rPr>
                <w:rFonts w:ascii="Helvetica" w:eastAsia="Times New Roman" w:hAnsi="Helvetica" w:cs="Helvetica"/>
                <w:b/>
                <w:bCs/>
                <w:color w:val="585858"/>
                <w:sz w:val="20"/>
                <w:szCs w:val="20"/>
                <w:lang w:eastAsia="tr-TR"/>
              </w:rPr>
              <w:t>2026/1690745</w:t>
            </w:r>
          </w:p>
        </w:tc>
      </w:tr>
    </w:tbl>
    <w:p w:rsidR="00550985" w:rsidRPr="00550985" w:rsidRDefault="00550985" w:rsidP="00550985">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550985" w:rsidRPr="00550985" w:rsidTr="00550985">
        <w:trPr>
          <w:tblCellSpacing w:w="15" w:type="dxa"/>
        </w:trPr>
        <w:tc>
          <w:tcPr>
            <w:tcW w:w="10962" w:type="dxa"/>
            <w:gridSpan w:val="3"/>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rPr>
                <w:rFonts w:ascii="Helvetica" w:eastAsia="Times New Roman" w:hAnsi="Helvetica" w:cs="Helvetica"/>
                <w:color w:val="585858"/>
                <w:sz w:val="20"/>
                <w:szCs w:val="20"/>
                <w:lang w:eastAsia="tr-TR"/>
              </w:rPr>
            </w:pPr>
            <w:r w:rsidRPr="00550985">
              <w:rPr>
                <w:rFonts w:ascii="Helvetica" w:eastAsia="Times New Roman" w:hAnsi="Helvetica" w:cs="Helvetica"/>
                <w:b/>
                <w:bCs/>
                <w:color w:val="B04935"/>
                <w:sz w:val="20"/>
                <w:szCs w:val="20"/>
                <w:lang w:eastAsia="tr-TR"/>
              </w:rPr>
              <w:t>1- İdarenin</w:t>
            </w:r>
          </w:p>
        </w:tc>
      </w:tr>
      <w:tr w:rsidR="00550985" w:rsidRPr="00550985" w:rsidTr="0055098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rPr>
                <w:rFonts w:ascii="Helvetica" w:eastAsia="Times New Roman" w:hAnsi="Helvetica" w:cs="Helvetica"/>
                <w:color w:val="585858"/>
                <w:sz w:val="20"/>
                <w:szCs w:val="20"/>
                <w:lang w:eastAsia="tr-TR"/>
              </w:rPr>
            </w:pPr>
            <w:r w:rsidRPr="00550985">
              <w:rPr>
                <w:rFonts w:ascii="Helvetica" w:eastAsia="Times New Roman" w:hAnsi="Helvetica" w:cs="Helvetica"/>
                <w:b/>
                <w:bCs/>
                <w:color w:val="585858"/>
                <w:sz w:val="20"/>
                <w:szCs w:val="20"/>
                <w:lang w:eastAsia="tr-TR"/>
              </w:rPr>
              <w:t xml:space="preserve">1.1. </w:t>
            </w:r>
            <w:r w:rsidRPr="00550985">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50985" w:rsidRPr="00550985" w:rsidRDefault="00550985" w:rsidP="00550985">
            <w:pPr>
              <w:spacing w:after="0" w:line="240" w:lineRule="atLeast"/>
              <w:jc w:val="both"/>
              <w:rPr>
                <w:rFonts w:ascii="Helvetica" w:eastAsia="Times New Roman" w:hAnsi="Helvetica" w:cs="Helvetica"/>
                <w:color w:val="585858"/>
                <w:sz w:val="20"/>
                <w:szCs w:val="20"/>
                <w:lang w:eastAsia="tr-TR"/>
              </w:rPr>
            </w:pPr>
            <w:r w:rsidRPr="0055098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jc w:val="both"/>
              <w:rPr>
                <w:rFonts w:ascii="Helvetica" w:eastAsia="Times New Roman" w:hAnsi="Helvetica" w:cs="Helvetica"/>
                <w:color w:val="585858"/>
                <w:sz w:val="20"/>
                <w:szCs w:val="20"/>
                <w:lang w:eastAsia="tr-TR"/>
              </w:rPr>
            </w:pPr>
            <w:r w:rsidRPr="00550985">
              <w:rPr>
                <w:rFonts w:ascii="Helvetica" w:eastAsia="Times New Roman" w:hAnsi="Helvetica" w:cs="Helvetica"/>
                <w:b/>
                <w:bCs/>
                <w:color w:val="118ABE"/>
                <w:sz w:val="20"/>
                <w:szCs w:val="20"/>
                <w:lang w:eastAsia="tr-TR"/>
              </w:rPr>
              <w:t>TÜRKİYE ŞEKER FABRİKALARI ANONİM ŞİRKETİ GENEL MÜDÜRLÜĞÜ</w:t>
            </w:r>
          </w:p>
        </w:tc>
      </w:tr>
      <w:tr w:rsidR="00550985" w:rsidRPr="00550985" w:rsidTr="0055098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rPr>
                <w:rFonts w:ascii="Helvetica" w:eastAsia="Times New Roman" w:hAnsi="Helvetica" w:cs="Helvetica"/>
                <w:color w:val="585858"/>
                <w:sz w:val="20"/>
                <w:szCs w:val="20"/>
                <w:lang w:eastAsia="tr-TR"/>
              </w:rPr>
            </w:pPr>
            <w:r w:rsidRPr="00550985">
              <w:rPr>
                <w:rFonts w:ascii="Helvetica" w:eastAsia="Times New Roman" w:hAnsi="Helvetica" w:cs="Helvetica"/>
                <w:b/>
                <w:bCs/>
                <w:color w:val="585858"/>
                <w:sz w:val="20"/>
                <w:szCs w:val="20"/>
                <w:lang w:eastAsia="tr-TR"/>
              </w:rPr>
              <w:t>1.2.</w:t>
            </w:r>
            <w:r w:rsidRPr="00550985">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50985" w:rsidRPr="00550985" w:rsidRDefault="00550985" w:rsidP="00550985">
            <w:pPr>
              <w:spacing w:after="0" w:line="240" w:lineRule="atLeast"/>
              <w:jc w:val="both"/>
              <w:rPr>
                <w:rFonts w:ascii="Helvetica" w:eastAsia="Times New Roman" w:hAnsi="Helvetica" w:cs="Helvetica"/>
                <w:color w:val="585858"/>
                <w:sz w:val="20"/>
                <w:szCs w:val="20"/>
                <w:lang w:eastAsia="tr-TR"/>
              </w:rPr>
            </w:pPr>
            <w:r w:rsidRPr="0055098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jc w:val="both"/>
              <w:rPr>
                <w:rFonts w:ascii="Helvetica" w:eastAsia="Times New Roman" w:hAnsi="Helvetica" w:cs="Helvetica"/>
                <w:color w:val="585858"/>
                <w:sz w:val="20"/>
                <w:szCs w:val="20"/>
                <w:lang w:eastAsia="tr-TR"/>
              </w:rPr>
            </w:pPr>
            <w:r w:rsidRPr="00550985">
              <w:rPr>
                <w:rFonts w:ascii="Helvetica" w:eastAsia="Times New Roman" w:hAnsi="Helvetica" w:cs="Helvetica"/>
                <w:b/>
                <w:bCs/>
                <w:color w:val="118ABE"/>
                <w:sz w:val="20"/>
                <w:szCs w:val="20"/>
                <w:lang w:eastAsia="tr-TR"/>
              </w:rPr>
              <w:t>Mithatpaşa Caddesi No:14 06100 Yenişehir ÇANKAYA/ANKARA ÇANKAYA/ANKARA</w:t>
            </w:r>
          </w:p>
        </w:tc>
      </w:tr>
      <w:tr w:rsidR="00550985" w:rsidRPr="00550985" w:rsidTr="0055098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rPr>
                <w:rFonts w:ascii="Helvetica" w:eastAsia="Times New Roman" w:hAnsi="Helvetica" w:cs="Helvetica"/>
                <w:color w:val="585858"/>
                <w:sz w:val="20"/>
                <w:szCs w:val="20"/>
                <w:lang w:eastAsia="tr-TR"/>
              </w:rPr>
            </w:pPr>
            <w:r w:rsidRPr="00550985">
              <w:rPr>
                <w:rFonts w:ascii="Helvetica" w:eastAsia="Times New Roman" w:hAnsi="Helvetica" w:cs="Helvetica"/>
                <w:b/>
                <w:bCs/>
                <w:color w:val="585858"/>
                <w:sz w:val="20"/>
                <w:szCs w:val="20"/>
                <w:lang w:eastAsia="tr-TR"/>
              </w:rPr>
              <w:t>1.3.</w:t>
            </w:r>
            <w:r w:rsidRPr="00550985">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50985" w:rsidRPr="00550985" w:rsidRDefault="00550985" w:rsidP="00550985">
            <w:pPr>
              <w:spacing w:after="0" w:line="240" w:lineRule="atLeast"/>
              <w:jc w:val="both"/>
              <w:rPr>
                <w:rFonts w:ascii="Helvetica" w:eastAsia="Times New Roman" w:hAnsi="Helvetica" w:cs="Helvetica"/>
                <w:color w:val="585858"/>
                <w:sz w:val="20"/>
                <w:szCs w:val="20"/>
                <w:lang w:eastAsia="tr-TR"/>
              </w:rPr>
            </w:pPr>
            <w:r w:rsidRPr="0055098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jc w:val="both"/>
              <w:rPr>
                <w:rFonts w:ascii="Helvetica" w:eastAsia="Times New Roman" w:hAnsi="Helvetica" w:cs="Helvetica"/>
                <w:color w:val="585858"/>
                <w:sz w:val="20"/>
                <w:szCs w:val="20"/>
                <w:lang w:eastAsia="tr-TR"/>
              </w:rPr>
            </w:pPr>
            <w:r w:rsidRPr="00550985">
              <w:rPr>
                <w:rFonts w:ascii="Helvetica" w:eastAsia="Times New Roman" w:hAnsi="Helvetica" w:cs="Helvetica"/>
                <w:b/>
                <w:bCs/>
                <w:color w:val="118ABE"/>
                <w:sz w:val="20"/>
                <w:szCs w:val="20"/>
                <w:lang w:eastAsia="tr-TR"/>
              </w:rPr>
              <w:t>03124585500</w:t>
            </w:r>
          </w:p>
        </w:tc>
      </w:tr>
      <w:tr w:rsidR="00550985" w:rsidRPr="00550985" w:rsidTr="0055098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rPr>
                <w:rFonts w:ascii="Helvetica" w:eastAsia="Times New Roman" w:hAnsi="Helvetica" w:cs="Helvetica"/>
                <w:color w:val="585858"/>
                <w:sz w:val="20"/>
                <w:szCs w:val="20"/>
                <w:lang w:eastAsia="tr-TR"/>
              </w:rPr>
            </w:pPr>
            <w:r w:rsidRPr="00550985">
              <w:rPr>
                <w:rFonts w:ascii="Helvetica" w:eastAsia="Times New Roman" w:hAnsi="Helvetica" w:cs="Helvetica"/>
                <w:b/>
                <w:bCs/>
                <w:color w:val="585858"/>
                <w:sz w:val="20"/>
                <w:szCs w:val="20"/>
                <w:lang w:eastAsia="tr-TR"/>
              </w:rPr>
              <w:t>1.4.</w:t>
            </w:r>
            <w:r w:rsidRPr="00550985">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50985" w:rsidRPr="00550985" w:rsidRDefault="00550985" w:rsidP="00550985">
            <w:pPr>
              <w:spacing w:after="0" w:line="240" w:lineRule="atLeast"/>
              <w:jc w:val="both"/>
              <w:rPr>
                <w:rFonts w:ascii="Helvetica" w:eastAsia="Times New Roman" w:hAnsi="Helvetica" w:cs="Helvetica"/>
                <w:color w:val="585858"/>
                <w:sz w:val="20"/>
                <w:szCs w:val="20"/>
                <w:lang w:eastAsia="tr-TR"/>
              </w:rPr>
            </w:pPr>
            <w:r w:rsidRPr="0055098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jc w:val="both"/>
              <w:rPr>
                <w:rFonts w:ascii="Helvetica" w:eastAsia="Times New Roman" w:hAnsi="Helvetica" w:cs="Helvetica"/>
                <w:color w:val="585858"/>
                <w:sz w:val="20"/>
                <w:szCs w:val="20"/>
                <w:lang w:eastAsia="tr-TR"/>
              </w:rPr>
            </w:pPr>
            <w:r w:rsidRPr="00550985">
              <w:rPr>
                <w:rFonts w:ascii="Helvetica" w:eastAsia="Times New Roman" w:hAnsi="Helvetica" w:cs="Helvetica"/>
                <w:color w:val="585858"/>
                <w:sz w:val="20"/>
                <w:szCs w:val="20"/>
                <w:lang w:eastAsia="tr-TR"/>
              </w:rPr>
              <w:t>https://ekap.kik.gov.tr/EKAP/</w:t>
            </w:r>
          </w:p>
        </w:tc>
      </w:tr>
    </w:tbl>
    <w:p w:rsidR="00550985" w:rsidRPr="00550985" w:rsidRDefault="00550985" w:rsidP="00550985">
      <w:pPr>
        <w:spacing w:after="0" w:line="240" w:lineRule="auto"/>
        <w:rPr>
          <w:rFonts w:ascii="Times New Roman" w:eastAsia="Times New Roman" w:hAnsi="Times New Roman" w:cs="Times New Roman"/>
          <w:sz w:val="24"/>
          <w:szCs w:val="24"/>
          <w:lang w:eastAsia="tr-TR"/>
        </w:rPr>
      </w:pP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550985" w:rsidRPr="00550985" w:rsidTr="0055098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rPr>
                <w:rFonts w:ascii="Helvetica" w:eastAsia="Times New Roman" w:hAnsi="Helvetica" w:cs="Helvetica"/>
                <w:color w:val="585858"/>
                <w:sz w:val="20"/>
                <w:szCs w:val="20"/>
                <w:lang w:eastAsia="tr-TR"/>
              </w:rPr>
            </w:pPr>
            <w:r w:rsidRPr="00550985">
              <w:rPr>
                <w:rFonts w:ascii="Helvetica" w:eastAsia="Times New Roman" w:hAnsi="Helvetica" w:cs="Helvetica"/>
                <w:b/>
                <w:bCs/>
                <w:color w:val="585858"/>
                <w:sz w:val="20"/>
                <w:szCs w:val="20"/>
                <w:lang w:eastAsia="tr-TR"/>
              </w:rPr>
              <w:t>2.1.</w:t>
            </w:r>
            <w:r w:rsidRPr="00550985">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50985" w:rsidRPr="00550985" w:rsidRDefault="00550985" w:rsidP="00550985">
            <w:pPr>
              <w:spacing w:after="0" w:line="240" w:lineRule="atLeast"/>
              <w:jc w:val="both"/>
              <w:rPr>
                <w:rFonts w:ascii="Helvetica" w:eastAsia="Times New Roman" w:hAnsi="Helvetica" w:cs="Helvetica"/>
                <w:color w:val="585858"/>
                <w:sz w:val="20"/>
                <w:szCs w:val="20"/>
                <w:lang w:eastAsia="tr-TR"/>
              </w:rPr>
            </w:pPr>
            <w:r w:rsidRPr="0055098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jc w:val="both"/>
              <w:rPr>
                <w:rFonts w:ascii="Helvetica" w:eastAsia="Times New Roman" w:hAnsi="Helvetica" w:cs="Helvetica"/>
                <w:color w:val="585858"/>
                <w:sz w:val="20"/>
                <w:szCs w:val="20"/>
                <w:lang w:eastAsia="tr-TR"/>
              </w:rPr>
            </w:pPr>
            <w:r w:rsidRPr="00550985">
              <w:rPr>
                <w:rFonts w:ascii="Helvetica" w:eastAsia="Times New Roman" w:hAnsi="Helvetica" w:cs="Helvetica"/>
                <w:b/>
                <w:bCs/>
                <w:color w:val="118ABE"/>
                <w:sz w:val="20"/>
                <w:szCs w:val="20"/>
                <w:lang w:eastAsia="tr-TR"/>
              </w:rPr>
              <w:t>12.10.2026 - 10:30</w:t>
            </w:r>
          </w:p>
        </w:tc>
      </w:tr>
      <w:tr w:rsidR="00550985" w:rsidRPr="00550985" w:rsidTr="0055098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rPr>
                <w:rFonts w:ascii="Helvetica" w:eastAsia="Times New Roman" w:hAnsi="Helvetica" w:cs="Helvetica"/>
                <w:color w:val="585858"/>
                <w:sz w:val="20"/>
                <w:szCs w:val="20"/>
                <w:lang w:eastAsia="tr-TR"/>
              </w:rPr>
            </w:pPr>
            <w:r w:rsidRPr="00550985">
              <w:rPr>
                <w:rFonts w:ascii="Helvetica" w:eastAsia="Times New Roman" w:hAnsi="Helvetica" w:cs="Helvetica"/>
                <w:b/>
                <w:bCs/>
                <w:color w:val="585858"/>
                <w:sz w:val="20"/>
                <w:szCs w:val="20"/>
                <w:lang w:eastAsia="tr-TR"/>
              </w:rPr>
              <w:t>2.2.</w:t>
            </w:r>
            <w:r w:rsidRPr="00550985">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50985" w:rsidRPr="00550985" w:rsidRDefault="00550985" w:rsidP="00550985">
            <w:pPr>
              <w:spacing w:after="0" w:line="240" w:lineRule="atLeast"/>
              <w:jc w:val="both"/>
              <w:rPr>
                <w:rFonts w:ascii="Helvetica" w:eastAsia="Times New Roman" w:hAnsi="Helvetica" w:cs="Helvetica"/>
                <w:color w:val="585858"/>
                <w:sz w:val="20"/>
                <w:szCs w:val="20"/>
                <w:lang w:eastAsia="tr-TR"/>
              </w:rPr>
            </w:pPr>
            <w:r w:rsidRPr="0055098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jc w:val="both"/>
              <w:rPr>
                <w:rFonts w:ascii="Helvetica" w:eastAsia="Times New Roman" w:hAnsi="Helvetica" w:cs="Helvetica"/>
                <w:color w:val="585858"/>
                <w:sz w:val="20"/>
                <w:szCs w:val="20"/>
                <w:lang w:eastAsia="tr-TR"/>
              </w:rPr>
            </w:pPr>
            <w:r w:rsidRPr="00550985">
              <w:rPr>
                <w:rFonts w:ascii="Helvetica" w:eastAsia="Times New Roman" w:hAnsi="Helvetica" w:cs="Helvetica"/>
                <w:b/>
                <w:bCs/>
                <w:color w:val="118ABE"/>
                <w:sz w:val="20"/>
                <w:szCs w:val="20"/>
                <w:lang w:eastAsia="tr-TR"/>
              </w:rPr>
              <w:t>Türkiye Şeker Fabrikaları A.Ş. Genel Müdürlüğü 3. Kat Toplantı Salonu Yenişehir Çankaya/Ankara</w:t>
            </w:r>
          </w:p>
        </w:tc>
      </w:tr>
    </w:tbl>
    <w:p w:rsidR="00550985" w:rsidRPr="00550985" w:rsidRDefault="00550985" w:rsidP="00550985">
      <w:pPr>
        <w:spacing w:after="0" w:line="240" w:lineRule="auto"/>
        <w:rPr>
          <w:rFonts w:ascii="Times New Roman" w:eastAsia="Times New Roman" w:hAnsi="Times New Roman" w:cs="Times New Roman"/>
          <w:sz w:val="24"/>
          <w:szCs w:val="24"/>
          <w:lang w:eastAsia="tr-TR"/>
        </w:rPr>
      </w:pP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550985" w:rsidRPr="00550985" w:rsidTr="0055098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rPr>
                <w:rFonts w:ascii="Helvetica" w:eastAsia="Times New Roman" w:hAnsi="Helvetica" w:cs="Helvetica"/>
                <w:color w:val="585858"/>
                <w:sz w:val="20"/>
                <w:szCs w:val="20"/>
                <w:lang w:eastAsia="tr-TR"/>
              </w:rPr>
            </w:pPr>
            <w:r w:rsidRPr="00550985">
              <w:rPr>
                <w:rFonts w:ascii="Helvetica" w:eastAsia="Times New Roman" w:hAnsi="Helvetica" w:cs="Helvetica"/>
                <w:b/>
                <w:bCs/>
                <w:color w:val="585858"/>
                <w:sz w:val="20"/>
                <w:szCs w:val="20"/>
                <w:lang w:eastAsia="tr-TR"/>
              </w:rPr>
              <w:t xml:space="preserve">3.1. </w:t>
            </w:r>
            <w:r w:rsidRPr="00550985">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50985" w:rsidRPr="00550985" w:rsidRDefault="00550985" w:rsidP="00550985">
            <w:pPr>
              <w:spacing w:after="0" w:line="240" w:lineRule="atLeast"/>
              <w:jc w:val="both"/>
              <w:rPr>
                <w:rFonts w:ascii="Helvetica" w:eastAsia="Times New Roman" w:hAnsi="Helvetica" w:cs="Helvetica"/>
                <w:color w:val="585858"/>
                <w:sz w:val="20"/>
                <w:szCs w:val="20"/>
                <w:lang w:eastAsia="tr-TR"/>
              </w:rPr>
            </w:pPr>
            <w:r w:rsidRPr="0055098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jc w:val="both"/>
              <w:rPr>
                <w:rFonts w:ascii="Helvetica" w:eastAsia="Times New Roman" w:hAnsi="Helvetica" w:cs="Helvetica"/>
                <w:color w:val="585858"/>
                <w:sz w:val="20"/>
                <w:szCs w:val="20"/>
                <w:lang w:eastAsia="tr-TR"/>
              </w:rPr>
            </w:pPr>
            <w:r w:rsidRPr="00550985">
              <w:rPr>
                <w:rFonts w:ascii="Helvetica" w:eastAsia="Times New Roman" w:hAnsi="Helvetica" w:cs="Helvetica"/>
                <w:b/>
                <w:bCs/>
                <w:color w:val="118ABE"/>
                <w:sz w:val="20"/>
                <w:szCs w:val="20"/>
                <w:lang w:eastAsia="tr-TR"/>
              </w:rPr>
              <w:t>Koruyucu Giyim Malzemeleri</w:t>
            </w:r>
          </w:p>
        </w:tc>
      </w:tr>
      <w:tr w:rsidR="00550985" w:rsidRPr="00550985" w:rsidTr="0055098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rPr>
                <w:rFonts w:ascii="Helvetica" w:eastAsia="Times New Roman" w:hAnsi="Helvetica" w:cs="Helvetica"/>
                <w:color w:val="585858"/>
                <w:sz w:val="20"/>
                <w:szCs w:val="20"/>
                <w:lang w:eastAsia="tr-TR"/>
              </w:rPr>
            </w:pPr>
            <w:r w:rsidRPr="00550985">
              <w:rPr>
                <w:rFonts w:ascii="Helvetica" w:eastAsia="Times New Roman" w:hAnsi="Helvetica" w:cs="Helvetica"/>
                <w:b/>
                <w:bCs/>
                <w:color w:val="585858"/>
                <w:sz w:val="20"/>
                <w:szCs w:val="20"/>
                <w:lang w:eastAsia="tr-TR"/>
              </w:rPr>
              <w:t xml:space="preserve">3.2. </w:t>
            </w:r>
            <w:r w:rsidRPr="00550985">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50985" w:rsidRPr="00550985" w:rsidRDefault="00550985" w:rsidP="00550985">
            <w:pPr>
              <w:spacing w:after="0" w:line="240" w:lineRule="atLeast"/>
              <w:jc w:val="both"/>
              <w:rPr>
                <w:rFonts w:ascii="Helvetica" w:eastAsia="Times New Roman" w:hAnsi="Helvetica" w:cs="Helvetica"/>
                <w:color w:val="585858"/>
                <w:sz w:val="20"/>
                <w:szCs w:val="20"/>
                <w:lang w:eastAsia="tr-TR"/>
              </w:rPr>
            </w:pPr>
            <w:r w:rsidRPr="0055098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jc w:val="both"/>
              <w:rPr>
                <w:rFonts w:ascii="Helvetica" w:eastAsia="Times New Roman" w:hAnsi="Helvetica" w:cs="Helvetica"/>
                <w:color w:val="585858"/>
                <w:sz w:val="20"/>
                <w:szCs w:val="20"/>
                <w:lang w:eastAsia="tr-TR"/>
              </w:rPr>
            </w:pPr>
            <w:r w:rsidRPr="00550985">
              <w:rPr>
                <w:rFonts w:ascii="Helvetica" w:eastAsia="Times New Roman" w:hAnsi="Helvetica" w:cs="Helvetica"/>
                <w:b/>
                <w:bCs/>
                <w:color w:val="118ABE"/>
                <w:sz w:val="20"/>
                <w:szCs w:val="20"/>
                <w:lang w:eastAsia="tr-TR"/>
              </w:rPr>
              <w:t>1.505 Adet KDV hariç 24.646,35 TL değerinde Alışveriş Çeki</w:t>
            </w:r>
            <w:r w:rsidRPr="00550985">
              <w:rPr>
                <w:rFonts w:ascii="Helvetica" w:eastAsia="Times New Roman" w:hAnsi="Helvetica" w:cs="Helvetica"/>
                <w:b/>
                <w:bCs/>
                <w:color w:val="118ABE"/>
                <w:sz w:val="20"/>
                <w:szCs w:val="20"/>
                <w:lang w:eastAsia="tr-TR"/>
              </w:rPr>
              <w:br/>
              <w:t>Ayrıntılı bilgiye EKAP’ta yer alan ihale dokümanı içinde bulunan idari şartnameden ulaşılabilir.</w:t>
            </w:r>
          </w:p>
        </w:tc>
      </w:tr>
      <w:tr w:rsidR="00550985" w:rsidRPr="00550985" w:rsidTr="0055098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rPr>
                <w:rFonts w:ascii="Helvetica" w:eastAsia="Times New Roman" w:hAnsi="Helvetica" w:cs="Helvetica"/>
                <w:color w:val="585858"/>
                <w:sz w:val="20"/>
                <w:szCs w:val="20"/>
                <w:lang w:eastAsia="tr-TR"/>
              </w:rPr>
            </w:pPr>
            <w:r w:rsidRPr="00550985">
              <w:rPr>
                <w:rFonts w:ascii="Helvetica" w:eastAsia="Times New Roman" w:hAnsi="Helvetica" w:cs="Helvetica"/>
                <w:b/>
                <w:bCs/>
                <w:color w:val="585858"/>
                <w:sz w:val="20"/>
                <w:szCs w:val="20"/>
                <w:lang w:eastAsia="tr-TR"/>
              </w:rPr>
              <w:t>3.3.</w:t>
            </w:r>
            <w:r w:rsidRPr="00550985">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50985" w:rsidRPr="00550985" w:rsidRDefault="00550985" w:rsidP="00550985">
            <w:pPr>
              <w:spacing w:after="0" w:line="240" w:lineRule="atLeast"/>
              <w:jc w:val="both"/>
              <w:rPr>
                <w:rFonts w:ascii="Helvetica" w:eastAsia="Times New Roman" w:hAnsi="Helvetica" w:cs="Helvetica"/>
                <w:color w:val="585858"/>
                <w:sz w:val="20"/>
                <w:szCs w:val="20"/>
                <w:lang w:eastAsia="tr-TR"/>
              </w:rPr>
            </w:pPr>
            <w:r w:rsidRPr="0055098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jc w:val="both"/>
              <w:rPr>
                <w:rFonts w:ascii="Helvetica" w:eastAsia="Times New Roman" w:hAnsi="Helvetica" w:cs="Helvetica"/>
                <w:color w:val="585858"/>
                <w:sz w:val="20"/>
                <w:szCs w:val="20"/>
                <w:lang w:eastAsia="tr-TR"/>
              </w:rPr>
            </w:pPr>
            <w:r w:rsidRPr="00550985">
              <w:rPr>
                <w:rFonts w:ascii="Helvetica" w:eastAsia="Times New Roman" w:hAnsi="Helvetica" w:cs="Helvetica"/>
                <w:b/>
                <w:bCs/>
                <w:color w:val="118ABE"/>
                <w:sz w:val="20"/>
                <w:szCs w:val="20"/>
                <w:lang w:eastAsia="tr-TR"/>
              </w:rPr>
              <w:t xml:space="preserve">Sözleşmenin imzalanmasından sonra hak sahibi personelin giyim malzemesini teslim alabilmesi için idarece yükleniciye verilecek isim listelerindeki her bir personel adına 30.04.2027 tarihine kadar geçerli elektronik kart/kupon, alışveriş çeki veya benzeri araçlar düzenlenecektir. Düzenlenen elektronik kart/kupon, alışveriş çeki veya benzeri araçlar, İdarece fabrika/birim bazında isim listelerinin Yükleniciye tebliğ edildiği tarihi takip eden 10 (on) gün içerisinde, fabrika ve birim bazında ayrı ayrı kutulanmış/paketlenmiş olarak (Kutulara/paketlere ait olduğu Fabrika/Birimin adı yazılacaktır) ilgili Fabrikaya/Birime belge karşılığında teslim edilecektir. İhale konusu koruyucu giyim malzemeleri Yüklenicinin, İdarenin fabrikalarının/birimlerinin bulunduğu ilçe/il merkezlerinde bulunan, mağazalarında, sözleşme/anlaşma yaptığı mağazalarda veya üye işyerlerinde veya zincir mağazada ve zincir mağazada satılan koruyucu giyim malzemelerinin satışının yapıldığı online alışveriş sitesi üzerinden belge karşılığı hak sahibi personele ayni olarak teslim edecektir. İhale üzerinde kalan istekli, istenen yeterlik şartlarına aykırı olmamak kaydıyla sözleşmenin imzalanması aşamasında elektronik kart/kupon, alışveriş çeki benzeri araçların geçerli olacağı tüm mağaza ve üye işyerleri ile zincir mağaza şubelerinin bilgi ve adreslerini gösteren </w:t>
            </w:r>
            <w:r w:rsidRPr="00550985">
              <w:rPr>
                <w:rFonts w:ascii="Helvetica" w:eastAsia="Times New Roman" w:hAnsi="Helvetica" w:cs="Helvetica"/>
                <w:b/>
                <w:bCs/>
                <w:color w:val="118ABE"/>
                <w:sz w:val="20"/>
                <w:szCs w:val="20"/>
                <w:lang w:eastAsia="tr-TR"/>
              </w:rPr>
              <w:lastRenderedPageBreak/>
              <w:t>detaylı listeyi idareye verecek olup, giyim malzemeleri, İdarenin hak sahibi personelinin, renk ve beden seçimini temin maksadıyla, İdareye teslim edilen elektronik kart/kupon, alışveriş çeki veya benzeri araç marifeti ile verilecek listede belirtilen mağaza, üye işyeri veya zincir mağaza şubeleri ile zincir mağazada satılan koruyucu giyim malzemelerinin satışının yapıldığı online alışveriş sitesi üzerinden hak sahibi İdare personelinin kendisine ayni olarak belge karşılığı teslim edilecektir. Online yapılan tüm işlemlerde iade garantisi olacak, gerek online mağazada gerekse diğer mağaza veya iş yerlerinde her türlü kargo ve indirim kampanyalarından İdare personelinin tamamı yararlandırılacaktır.</w:t>
            </w:r>
          </w:p>
        </w:tc>
      </w:tr>
      <w:tr w:rsidR="00550985" w:rsidRPr="00550985" w:rsidTr="0055098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rPr>
                <w:rFonts w:ascii="Helvetica" w:eastAsia="Times New Roman" w:hAnsi="Helvetica" w:cs="Helvetica"/>
                <w:color w:val="585858"/>
                <w:sz w:val="20"/>
                <w:szCs w:val="20"/>
                <w:lang w:eastAsia="tr-TR"/>
              </w:rPr>
            </w:pPr>
            <w:r w:rsidRPr="00550985">
              <w:rPr>
                <w:rFonts w:ascii="Helvetica" w:eastAsia="Times New Roman" w:hAnsi="Helvetica" w:cs="Helvetica"/>
                <w:b/>
                <w:bCs/>
                <w:color w:val="585858"/>
                <w:sz w:val="20"/>
                <w:szCs w:val="20"/>
                <w:lang w:eastAsia="tr-TR"/>
              </w:rPr>
              <w:lastRenderedPageBreak/>
              <w:t>3.4.</w:t>
            </w:r>
            <w:r w:rsidRPr="00550985">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50985" w:rsidRPr="00550985" w:rsidRDefault="00550985" w:rsidP="00550985">
            <w:pPr>
              <w:spacing w:after="0" w:line="240" w:lineRule="atLeast"/>
              <w:jc w:val="both"/>
              <w:rPr>
                <w:rFonts w:ascii="Helvetica" w:eastAsia="Times New Roman" w:hAnsi="Helvetica" w:cs="Helvetica"/>
                <w:color w:val="585858"/>
                <w:sz w:val="20"/>
                <w:szCs w:val="20"/>
                <w:lang w:eastAsia="tr-TR"/>
              </w:rPr>
            </w:pPr>
            <w:r w:rsidRPr="0055098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jc w:val="both"/>
              <w:rPr>
                <w:rFonts w:ascii="Helvetica" w:eastAsia="Times New Roman" w:hAnsi="Helvetica" w:cs="Helvetica"/>
                <w:color w:val="585858"/>
                <w:sz w:val="20"/>
                <w:szCs w:val="20"/>
                <w:lang w:eastAsia="tr-TR"/>
              </w:rPr>
            </w:pPr>
            <w:r w:rsidRPr="00550985">
              <w:rPr>
                <w:rFonts w:ascii="Helvetica" w:eastAsia="Times New Roman" w:hAnsi="Helvetica" w:cs="Helvetica"/>
                <w:b/>
                <w:bCs/>
                <w:color w:val="118ABE"/>
                <w:sz w:val="20"/>
                <w:szCs w:val="20"/>
                <w:lang w:eastAsia="tr-TR"/>
              </w:rPr>
              <w:t>Sözleşmenin imzalanmasından sonra hak sahibi personelin giyim malzemesini teslim alabilmesi için idarece yükleniciye verilecek isim listelerindeki her bir personel adına 30.04.2027 tarihine kadar geçerli elektronik kart/kupon, alışveriş çeki veya benzeri araçlar düzenlenecektir. Düzenlenen elektronik kart/kupon/alışveriş çeki veya benzeri araçlar, İdarece fabrika/birim bazında isim listelerinin Yükleniciye tebliğ edildiği tarihi takip eden 10 (on) gün içerisinde, fabrika ve birim bazında ayrı ayrı kutulanmış/paketlenmiş olarak (Kutulara/paketlere ait olduğu Fabrika/Birimin adı yazılacaktır) ilgili Fabrikaya/Birime belge karşılığında teslim edilecektir. İhale konusu koruyucu giyim malzemeleri Yüklenicinin, İdarenin fabrikalarının/birimlerinin bulunduğu ilçe/il merkezlerinde bulunan, mağazalarında, sözleşme/anlaşma yaptığı mağazalarda veya üye işyerlerinde veya zincir mağazada ve zincir mağazada satılan koruyucu giyim malzemelerinin satışının yapıldığı online alışveriş sitesi üzerinden belge karşılığı hak sahibi personele ayni olarak teslim edecektir. İhale üzerinde kalan istekli, istenen yeterlik şartlarına aykırı olmamak kaydıyla sözleşmenin imzalanması aşamasında elektronik kart/kupon, alışveriş çeki benzeri araçların geçerli olacağı tüm mağaza ve üye işyerleri ile zincir mağaza şubelerinin bilgi ve adreslerini gösteren detaylı listeyi idareye verecek olup, giyim malzemeleri, İdarenin hak sahibi personelinin, renk ve beden seçimini temin maksadıyla, İdareye teslim edilen elektronik kart/kupon, alışveriş çeki veya benzeri araç marifeti ile, verilecek listede belirtilen mağaza, üye işyeri veya zincir mağaza şubeleri ile zincir mağazada satılan koruyucu giyim malzemelerinin satışının yapıldığı online alışveriş sitesi üzerinden hak sahibi İdare personelinin kendisine ayni olarak belge karşılığı teslim edilecektir. Online yapılan tüm işlemlerde iade garantisi olacak, gerek online mağazada gerekse diğer mağaza veya iş yerlerinde her türlü kargo ve indirim kampanyalarından İdare personelinin tamamı yararlandırılacaktır.</w:t>
            </w:r>
          </w:p>
        </w:tc>
      </w:tr>
      <w:tr w:rsidR="00550985" w:rsidRPr="00550985" w:rsidTr="0055098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rPr>
                <w:rFonts w:ascii="Helvetica" w:eastAsia="Times New Roman" w:hAnsi="Helvetica" w:cs="Helvetica"/>
                <w:color w:val="585858"/>
                <w:sz w:val="20"/>
                <w:szCs w:val="20"/>
                <w:lang w:eastAsia="tr-TR"/>
              </w:rPr>
            </w:pPr>
            <w:r w:rsidRPr="00550985">
              <w:rPr>
                <w:rFonts w:ascii="Helvetica" w:eastAsia="Times New Roman" w:hAnsi="Helvetica" w:cs="Helvetica"/>
                <w:b/>
                <w:bCs/>
                <w:color w:val="585858"/>
                <w:sz w:val="20"/>
                <w:szCs w:val="20"/>
                <w:lang w:eastAsia="tr-TR"/>
              </w:rPr>
              <w:t>3.5.</w:t>
            </w:r>
            <w:r w:rsidRPr="00550985">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50985" w:rsidRPr="00550985" w:rsidRDefault="00550985" w:rsidP="00550985">
            <w:pPr>
              <w:spacing w:after="0" w:line="240" w:lineRule="atLeast"/>
              <w:jc w:val="both"/>
              <w:rPr>
                <w:rFonts w:ascii="Helvetica" w:eastAsia="Times New Roman" w:hAnsi="Helvetica" w:cs="Helvetica"/>
                <w:color w:val="585858"/>
                <w:sz w:val="20"/>
                <w:szCs w:val="20"/>
                <w:lang w:eastAsia="tr-TR"/>
              </w:rPr>
            </w:pPr>
            <w:r w:rsidRPr="0055098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jc w:val="both"/>
              <w:rPr>
                <w:rFonts w:ascii="Helvetica" w:eastAsia="Times New Roman" w:hAnsi="Helvetica" w:cs="Helvetica"/>
                <w:color w:val="585858"/>
                <w:sz w:val="20"/>
                <w:szCs w:val="20"/>
                <w:lang w:eastAsia="tr-TR"/>
              </w:rPr>
            </w:pPr>
            <w:r w:rsidRPr="00550985">
              <w:rPr>
                <w:rFonts w:ascii="Helvetica" w:eastAsia="Times New Roman" w:hAnsi="Helvetica" w:cs="Helvetica"/>
                <w:b/>
                <w:bCs/>
                <w:color w:val="118ABE"/>
                <w:sz w:val="20"/>
                <w:szCs w:val="20"/>
                <w:lang w:eastAsia="tr-TR"/>
              </w:rPr>
              <w:t>Sözleşmenin imzalanmasını izleyen ilk iş günüdür.</w:t>
            </w:r>
          </w:p>
        </w:tc>
      </w:tr>
    </w:tbl>
    <w:p w:rsidR="00550985" w:rsidRPr="00550985" w:rsidRDefault="00550985" w:rsidP="00550985">
      <w:pPr>
        <w:spacing w:after="0" w:line="240" w:lineRule="auto"/>
        <w:rPr>
          <w:rFonts w:ascii="Times New Roman" w:eastAsia="Times New Roman" w:hAnsi="Times New Roman" w:cs="Times New Roman"/>
          <w:sz w:val="24"/>
          <w:szCs w:val="24"/>
          <w:lang w:eastAsia="tr-TR"/>
        </w:rPr>
      </w:pP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b/>
          <w:bCs/>
          <w:color w:val="585858"/>
          <w:sz w:val="20"/>
          <w:szCs w:val="20"/>
          <w:shd w:val="clear" w:color="auto" w:fill="F8F8F8"/>
          <w:lang w:eastAsia="tr-TR"/>
        </w:rPr>
        <w:t>4- Katılım ve yeterlik kriterleri:</w:t>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b/>
          <w:bCs/>
          <w:color w:val="585858"/>
          <w:sz w:val="20"/>
          <w:szCs w:val="20"/>
          <w:shd w:val="clear" w:color="auto" w:fill="F8F8F8"/>
          <w:lang w:eastAsia="tr-TR"/>
        </w:rPr>
        <w:t>4.1.</w:t>
      </w:r>
      <w:r w:rsidRPr="00550985">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 ile fiyat dışı unsurlara ilişkin bilgi ve belgelere aşağıda yer verilmiştir:</w:t>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b/>
          <w:bCs/>
          <w:color w:val="585858"/>
          <w:sz w:val="20"/>
          <w:szCs w:val="20"/>
          <w:shd w:val="clear" w:color="auto" w:fill="F8F8F8"/>
          <w:lang w:eastAsia="tr-TR"/>
        </w:rPr>
        <w:lastRenderedPageBreak/>
        <w:t>4.1.1.</w:t>
      </w:r>
      <w:r w:rsidRPr="00550985">
        <w:rPr>
          <w:rFonts w:ascii="Helvetica" w:eastAsia="Times New Roman" w:hAnsi="Helvetica" w:cs="Helvetica"/>
          <w:color w:val="585858"/>
          <w:sz w:val="20"/>
          <w:szCs w:val="20"/>
          <w:shd w:val="clear" w:color="auto" w:fill="F8F8F8"/>
          <w:lang w:eastAsia="tr-TR"/>
        </w:rPr>
        <w:t xml:space="preserve"> Teklif mektubu.</w:t>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b/>
          <w:bCs/>
          <w:color w:val="585858"/>
          <w:sz w:val="20"/>
          <w:szCs w:val="20"/>
          <w:shd w:val="clear" w:color="auto" w:fill="F8F8F8"/>
          <w:lang w:eastAsia="tr-TR"/>
        </w:rPr>
        <w:t>4.1.2.1.</w:t>
      </w:r>
      <w:r w:rsidRPr="00550985">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b/>
          <w:bCs/>
          <w:color w:val="585858"/>
          <w:sz w:val="20"/>
          <w:szCs w:val="20"/>
          <w:shd w:val="clear" w:color="auto" w:fill="F8F8F8"/>
          <w:lang w:eastAsia="tr-TR"/>
        </w:rPr>
        <w:t>4.1.2.2.</w:t>
      </w:r>
      <w:r w:rsidRPr="00550985">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b/>
          <w:bCs/>
          <w:color w:val="585858"/>
          <w:sz w:val="20"/>
          <w:szCs w:val="20"/>
          <w:shd w:val="clear" w:color="auto" w:fill="F8F8F8"/>
          <w:lang w:eastAsia="tr-TR"/>
        </w:rPr>
        <w:t>4.1.3.</w:t>
      </w:r>
      <w:r w:rsidRPr="00550985">
        <w:rPr>
          <w:rFonts w:ascii="Helvetica" w:eastAsia="Times New Roman" w:hAnsi="Helvetica" w:cs="Helvetica"/>
          <w:color w:val="585858"/>
          <w:sz w:val="20"/>
          <w:szCs w:val="20"/>
          <w:shd w:val="clear" w:color="auto" w:fill="F8F8F8"/>
          <w:lang w:eastAsia="tr-TR"/>
        </w:rPr>
        <w:t xml:space="preserve"> Geçici teminat.</w:t>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b/>
          <w:bCs/>
          <w:color w:val="585858"/>
          <w:sz w:val="20"/>
          <w:szCs w:val="20"/>
          <w:shd w:val="clear" w:color="auto" w:fill="F8F8F8"/>
          <w:lang w:eastAsia="tr-TR"/>
        </w:rPr>
        <w:t>4.1.4</w:t>
      </w:r>
      <w:r w:rsidRPr="00550985">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b/>
          <w:bCs/>
          <w:color w:val="585858"/>
          <w:sz w:val="20"/>
          <w:szCs w:val="20"/>
          <w:shd w:val="clear" w:color="auto" w:fill="F8F8F8"/>
          <w:lang w:eastAsia="tr-TR"/>
        </w:rPr>
        <w:t>4.1.5.</w:t>
      </w:r>
      <w:r w:rsidRPr="00550985">
        <w:rPr>
          <w:rFonts w:ascii="Helvetica" w:eastAsia="Times New Roman" w:hAnsi="Helvetica" w:cs="Helvetica"/>
          <w:color w:val="585858"/>
          <w:sz w:val="20"/>
          <w:szCs w:val="20"/>
          <w:shd w:val="clear" w:color="auto" w:fill="F8F8F8"/>
          <w:lang w:eastAsia="tr-TR"/>
        </w:rPr>
        <w:t xml:space="preserve">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550985" w:rsidRPr="00550985" w:rsidTr="00550985">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rPr>
                <w:rFonts w:ascii="Helvetica" w:eastAsia="Times New Roman" w:hAnsi="Helvetica" w:cs="Helvetica"/>
                <w:color w:val="585858"/>
                <w:sz w:val="20"/>
                <w:szCs w:val="20"/>
                <w:lang w:eastAsia="tr-TR"/>
              </w:rPr>
            </w:pPr>
            <w:r w:rsidRPr="00550985">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550985" w:rsidRPr="00550985" w:rsidTr="00550985">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rPr>
                <w:rFonts w:ascii="Helvetica" w:eastAsia="Times New Roman" w:hAnsi="Helvetica" w:cs="Helvetica"/>
                <w:color w:val="585858"/>
                <w:sz w:val="20"/>
                <w:szCs w:val="20"/>
                <w:lang w:eastAsia="tr-TR"/>
              </w:rPr>
            </w:pPr>
            <w:r w:rsidRPr="00550985">
              <w:rPr>
                <w:rFonts w:ascii="Helvetica" w:eastAsia="Times New Roman" w:hAnsi="Helvetica" w:cs="Helvetica"/>
                <w:color w:val="585858"/>
                <w:sz w:val="20"/>
                <w:szCs w:val="20"/>
                <w:lang w:eastAsia="tr-TR"/>
              </w:rPr>
              <w:t>Ekonomik ve mali yeterliğe ilişkin bilgi, belge veya kriter belirtilmemiştir.</w:t>
            </w:r>
          </w:p>
        </w:tc>
      </w:tr>
    </w:tbl>
    <w:p w:rsidR="00550985" w:rsidRPr="00550985" w:rsidRDefault="00550985" w:rsidP="00550985">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550985" w:rsidRPr="00550985" w:rsidTr="00550985">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rPr>
                <w:rFonts w:ascii="Helvetica" w:eastAsia="Times New Roman" w:hAnsi="Helvetica" w:cs="Helvetica"/>
                <w:color w:val="585858"/>
                <w:sz w:val="20"/>
                <w:szCs w:val="20"/>
                <w:lang w:eastAsia="tr-TR"/>
              </w:rPr>
            </w:pPr>
            <w:r w:rsidRPr="00550985">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550985" w:rsidRPr="00550985" w:rsidTr="00550985">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rPr>
                <w:rFonts w:ascii="Helvetica" w:eastAsia="Times New Roman" w:hAnsi="Helvetica" w:cs="Helvetica"/>
                <w:color w:val="585858"/>
                <w:sz w:val="20"/>
                <w:szCs w:val="20"/>
                <w:lang w:eastAsia="tr-TR"/>
              </w:rPr>
            </w:pPr>
            <w:r w:rsidRPr="00550985">
              <w:rPr>
                <w:rFonts w:ascii="Helvetica" w:eastAsia="Times New Roman" w:hAnsi="Helvetica" w:cs="Helvetica"/>
                <w:color w:val="585858"/>
                <w:sz w:val="20"/>
                <w:szCs w:val="20"/>
                <w:lang w:eastAsia="tr-TR"/>
              </w:rPr>
              <w:t>Mesleki ve teknik yeterliğe ilişkin bilgi, belge veya kriter belirtilmemiştir.</w:t>
            </w:r>
          </w:p>
        </w:tc>
      </w:tr>
      <w:tr w:rsidR="00550985" w:rsidRPr="00550985" w:rsidTr="00550985">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rPr>
                <w:rFonts w:ascii="Helvetica" w:eastAsia="Times New Roman" w:hAnsi="Helvetica" w:cs="Helvetica"/>
                <w:color w:val="585858"/>
                <w:sz w:val="20"/>
                <w:szCs w:val="20"/>
                <w:lang w:eastAsia="tr-TR"/>
              </w:rPr>
            </w:pPr>
            <w:r w:rsidRPr="00550985">
              <w:rPr>
                <w:rFonts w:ascii="Helvetica" w:eastAsia="Times New Roman" w:hAnsi="Helvetica" w:cs="Helvetica"/>
                <w:b/>
                <w:bCs/>
                <w:color w:val="585858"/>
                <w:sz w:val="20"/>
                <w:szCs w:val="20"/>
                <w:lang w:eastAsia="tr-TR"/>
              </w:rPr>
              <w:t>4.3.1. İstekli tarafından teklifi kapsamında ihaleye katılım belgesine aktarılarak sunulması ve/veya sağlanması gerektiği bu Şartnamenin 7 nci maddesi dışındaki maddeleri ile teknik şartnamede belirtilen aşağıdaki belgeler ve/veya yeterlik kriterleri:</w:t>
            </w:r>
          </w:p>
        </w:tc>
      </w:tr>
      <w:tr w:rsidR="00550985" w:rsidRPr="00550985" w:rsidTr="00550985">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550985" w:rsidRPr="00550985" w:rsidRDefault="00550985" w:rsidP="00550985">
            <w:pPr>
              <w:spacing w:after="0" w:line="240" w:lineRule="atLeast"/>
              <w:rPr>
                <w:rFonts w:ascii="Helvetica" w:eastAsia="Times New Roman" w:hAnsi="Helvetica" w:cs="Helvetica"/>
                <w:color w:val="585858"/>
                <w:sz w:val="20"/>
                <w:szCs w:val="20"/>
                <w:lang w:eastAsia="tr-TR"/>
              </w:rPr>
            </w:pPr>
            <w:r w:rsidRPr="00550985">
              <w:rPr>
                <w:rFonts w:ascii="Helvetica" w:eastAsia="Times New Roman" w:hAnsi="Helvetica" w:cs="Helvetica"/>
                <w:b/>
                <w:bCs/>
                <w:color w:val="118ABE"/>
                <w:sz w:val="20"/>
                <w:szCs w:val="20"/>
                <w:lang w:eastAsia="tr-TR"/>
              </w:rPr>
              <w:t>Anlaşmalı Mağaza/Üye İş Yeri ile Yapılan ve süresi asgari 30.04.2027 tarihi olan Sözleşmeler</w:t>
            </w:r>
            <w:r w:rsidRPr="00550985">
              <w:rPr>
                <w:rFonts w:ascii="Helvetica" w:eastAsia="Times New Roman" w:hAnsi="Helvetica" w:cs="Helvetica"/>
                <w:b/>
                <w:bCs/>
                <w:color w:val="118ABE"/>
                <w:sz w:val="20"/>
                <w:szCs w:val="20"/>
                <w:lang w:eastAsia="tr-TR"/>
              </w:rPr>
              <w:br/>
              <w:t>Anlaşmalı Mağaza/Üye İş Yeri Listesini Gösteren Belge</w:t>
            </w:r>
            <w:r w:rsidRPr="00550985">
              <w:rPr>
                <w:rFonts w:ascii="Helvetica" w:eastAsia="Times New Roman" w:hAnsi="Helvetica" w:cs="Helvetica"/>
                <w:b/>
                <w:bCs/>
                <w:color w:val="118ABE"/>
                <w:sz w:val="20"/>
                <w:szCs w:val="20"/>
                <w:lang w:eastAsia="tr-TR"/>
              </w:rPr>
              <w:br/>
              <w:t>İstekliye Ait En Az 15 Büyükşehirde Mağazası Bulunduğuna Dair Tablo</w:t>
            </w:r>
            <w:r w:rsidRPr="00550985">
              <w:rPr>
                <w:rFonts w:ascii="Helvetica" w:eastAsia="Times New Roman" w:hAnsi="Helvetica" w:cs="Helvetica"/>
                <w:b/>
                <w:bCs/>
                <w:color w:val="118ABE"/>
                <w:sz w:val="20"/>
                <w:szCs w:val="20"/>
                <w:lang w:eastAsia="tr-TR"/>
              </w:rPr>
              <w:br/>
              <w:t>İstekliye Ait En Az 15 Büyükşehirde Mağazası Bulunduğuna Dair Tabloda Belirtilen Mağazaların teklif sahibi istekliye ait olduğunu gösteren belgeler</w:t>
            </w:r>
            <w:r w:rsidRPr="00550985">
              <w:rPr>
                <w:rFonts w:ascii="Helvetica" w:eastAsia="Times New Roman" w:hAnsi="Helvetica" w:cs="Helvetica"/>
                <w:b/>
                <w:bCs/>
                <w:color w:val="118ABE"/>
                <w:sz w:val="20"/>
                <w:szCs w:val="20"/>
                <w:lang w:eastAsia="tr-TR"/>
              </w:rPr>
              <w:br/>
              <w:t>Marka Tescil Belgesi</w:t>
            </w:r>
          </w:p>
        </w:tc>
      </w:tr>
    </w:tbl>
    <w:p w:rsidR="00550985" w:rsidRPr="00550985" w:rsidRDefault="00550985" w:rsidP="00550985">
      <w:pPr>
        <w:spacing w:after="0" w:line="240" w:lineRule="auto"/>
        <w:rPr>
          <w:rFonts w:ascii="Times New Roman" w:eastAsia="Times New Roman" w:hAnsi="Times New Roman" w:cs="Times New Roman"/>
          <w:sz w:val="24"/>
          <w:szCs w:val="24"/>
          <w:lang w:eastAsia="tr-TR"/>
        </w:rPr>
      </w:pP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b/>
          <w:bCs/>
          <w:color w:val="585858"/>
          <w:sz w:val="20"/>
          <w:szCs w:val="20"/>
          <w:shd w:val="clear" w:color="auto" w:fill="F8F8F8"/>
          <w:lang w:eastAsia="tr-TR"/>
        </w:rPr>
        <w:t>5-</w:t>
      </w:r>
      <w:r w:rsidRPr="00550985">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b/>
          <w:bCs/>
          <w:color w:val="585858"/>
          <w:sz w:val="20"/>
          <w:szCs w:val="20"/>
          <w:shd w:val="clear" w:color="auto" w:fill="F8F8F8"/>
          <w:lang w:eastAsia="tr-TR"/>
        </w:rPr>
        <w:t>6-</w:t>
      </w:r>
      <w:r w:rsidRPr="00550985">
        <w:rPr>
          <w:rFonts w:ascii="Helvetica" w:eastAsia="Times New Roman" w:hAnsi="Helvetica" w:cs="Helvetica"/>
          <w:color w:val="585858"/>
          <w:sz w:val="20"/>
          <w:szCs w:val="20"/>
          <w:shd w:val="clear" w:color="auto" w:fill="F8F8F8"/>
          <w:lang w:eastAsia="tr-TR"/>
        </w:rPr>
        <w:t xml:space="preserve"> İhale yerli ve yabancı tüm isteklilere açıktır.</w:t>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b/>
          <w:bCs/>
          <w:color w:val="585858"/>
          <w:sz w:val="20"/>
          <w:szCs w:val="20"/>
          <w:shd w:val="clear" w:color="auto" w:fill="F8F8F8"/>
          <w:lang w:eastAsia="tr-TR"/>
        </w:rPr>
        <w:t>7-</w:t>
      </w:r>
      <w:r w:rsidRPr="00550985">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b/>
          <w:bCs/>
          <w:color w:val="585858"/>
          <w:sz w:val="20"/>
          <w:szCs w:val="20"/>
          <w:shd w:val="clear" w:color="auto" w:fill="F8F8F8"/>
          <w:lang w:eastAsia="tr-TR"/>
        </w:rPr>
        <w:t>8-</w:t>
      </w:r>
      <w:r w:rsidRPr="00550985">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b/>
          <w:bCs/>
          <w:color w:val="585858"/>
          <w:sz w:val="20"/>
          <w:szCs w:val="20"/>
          <w:shd w:val="clear" w:color="auto" w:fill="F8F8F8"/>
          <w:lang w:eastAsia="tr-TR"/>
        </w:rPr>
        <w:t>9-</w:t>
      </w:r>
      <w:r w:rsidRPr="00550985">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b/>
          <w:bCs/>
          <w:color w:val="585858"/>
          <w:sz w:val="20"/>
          <w:szCs w:val="20"/>
          <w:shd w:val="clear" w:color="auto" w:fill="F8F8F8"/>
          <w:lang w:eastAsia="tr-TR"/>
        </w:rPr>
        <w:t>10-</w:t>
      </w:r>
      <w:r w:rsidRPr="00550985">
        <w:rPr>
          <w:rFonts w:ascii="Helvetica" w:eastAsia="Times New Roman" w:hAnsi="Helvetica" w:cs="Helvetica"/>
          <w:color w:val="585858"/>
          <w:sz w:val="20"/>
          <w:szCs w:val="20"/>
          <w:shd w:val="clear" w:color="auto" w:fill="F8F8F8"/>
          <w:lang w:eastAsia="tr-TR"/>
        </w:rPr>
        <w:t xml:space="preserve"> Bu ihalede, işin tamamı için teklif verilecektir.</w:t>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b/>
          <w:bCs/>
          <w:color w:val="585858"/>
          <w:sz w:val="20"/>
          <w:szCs w:val="20"/>
          <w:shd w:val="clear" w:color="auto" w:fill="F8F8F8"/>
          <w:lang w:eastAsia="tr-TR"/>
        </w:rPr>
        <w:t>11-</w:t>
      </w:r>
      <w:r w:rsidRPr="00550985">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b/>
          <w:bCs/>
          <w:color w:val="585858"/>
          <w:sz w:val="20"/>
          <w:szCs w:val="20"/>
          <w:shd w:val="clear" w:color="auto" w:fill="F8F8F8"/>
          <w:lang w:eastAsia="tr-TR"/>
        </w:rPr>
        <w:t>12-</w:t>
      </w:r>
      <w:r w:rsidRPr="00550985">
        <w:rPr>
          <w:rFonts w:ascii="Helvetica" w:eastAsia="Times New Roman" w:hAnsi="Helvetica" w:cs="Helvetica"/>
          <w:color w:val="585858"/>
          <w:sz w:val="20"/>
          <w:szCs w:val="20"/>
          <w:shd w:val="clear" w:color="auto" w:fill="F8F8F8"/>
          <w:lang w:eastAsia="tr-TR"/>
        </w:rPr>
        <w:t xml:space="preserve"> Bu ihalede elektronik eksiltme yapılmayacaktır.</w:t>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b/>
          <w:bCs/>
          <w:color w:val="585858"/>
          <w:sz w:val="20"/>
          <w:szCs w:val="20"/>
          <w:shd w:val="clear" w:color="auto" w:fill="F8F8F8"/>
          <w:lang w:eastAsia="tr-TR"/>
        </w:rPr>
        <w:t>13-</w:t>
      </w:r>
      <w:r w:rsidRPr="00550985">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550985">
        <w:rPr>
          <w:rFonts w:ascii="Helvetica" w:eastAsia="Times New Roman" w:hAnsi="Helvetica" w:cs="Helvetica"/>
          <w:b/>
          <w:bCs/>
          <w:color w:val="118ABE"/>
          <w:sz w:val="20"/>
          <w:szCs w:val="20"/>
          <w:shd w:val="clear" w:color="auto" w:fill="F8F8F8"/>
          <w:lang w:eastAsia="tr-TR"/>
        </w:rPr>
        <w:t>120 (YüzYirmi)</w:t>
      </w:r>
      <w:r w:rsidRPr="00550985">
        <w:rPr>
          <w:rFonts w:ascii="Helvetica" w:eastAsia="Times New Roman" w:hAnsi="Helvetica" w:cs="Helvetica"/>
          <w:color w:val="585858"/>
          <w:sz w:val="20"/>
          <w:szCs w:val="20"/>
          <w:shd w:val="clear" w:color="auto" w:fill="F8F8F8"/>
          <w:lang w:eastAsia="tr-TR"/>
        </w:rPr>
        <w:t xml:space="preserve"> takvim günüdür.</w:t>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b/>
          <w:bCs/>
          <w:color w:val="585858"/>
          <w:sz w:val="20"/>
          <w:szCs w:val="20"/>
          <w:shd w:val="clear" w:color="auto" w:fill="F8F8F8"/>
          <w:lang w:eastAsia="tr-TR"/>
        </w:rPr>
        <w:t>14-</w:t>
      </w:r>
      <w:r w:rsidRPr="00550985">
        <w:rPr>
          <w:rFonts w:ascii="Helvetica" w:eastAsia="Times New Roman" w:hAnsi="Helvetica" w:cs="Helvetica"/>
          <w:color w:val="585858"/>
          <w:sz w:val="20"/>
          <w:szCs w:val="20"/>
          <w:shd w:val="clear" w:color="auto" w:fill="F8F8F8"/>
          <w:lang w:eastAsia="tr-TR"/>
        </w:rPr>
        <w:t xml:space="preserve"> Konsorsiyum olarak ihaleye teklif verilemez.</w:t>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color w:val="585858"/>
          <w:sz w:val="20"/>
          <w:szCs w:val="20"/>
          <w:lang w:eastAsia="tr-TR"/>
        </w:rPr>
        <w:br/>
      </w:r>
      <w:r w:rsidRPr="00550985">
        <w:rPr>
          <w:rFonts w:ascii="Helvetica" w:eastAsia="Times New Roman" w:hAnsi="Helvetica" w:cs="Helvetica"/>
          <w:b/>
          <w:bCs/>
          <w:color w:val="585858"/>
          <w:sz w:val="20"/>
          <w:szCs w:val="20"/>
          <w:shd w:val="clear" w:color="auto" w:fill="F8F8F8"/>
          <w:lang w:eastAsia="tr-TR"/>
        </w:rPr>
        <w:t>15- Diğer hususlar:</w:t>
      </w:r>
    </w:p>
    <w:p w:rsidR="00550985" w:rsidRPr="00550985" w:rsidRDefault="00550985" w:rsidP="00550985">
      <w:pPr>
        <w:shd w:val="clear" w:color="auto" w:fill="F8F8F8"/>
        <w:spacing w:after="0" w:line="240" w:lineRule="auto"/>
        <w:jc w:val="both"/>
        <w:rPr>
          <w:rFonts w:ascii="Helvetica" w:eastAsia="Times New Roman" w:hAnsi="Helvetica" w:cs="Helvetica"/>
          <w:color w:val="585858"/>
          <w:sz w:val="20"/>
          <w:szCs w:val="20"/>
          <w:lang w:eastAsia="tr-TR"/>
        </w:rPr>
      </w:pPr>
      <w:r w:rsidRPr="00550985">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rsidR="002C17DE" w:rsidRDefault="002C17DE">
      <w:bookmarkStart w:id="0" w:name="_GoBack"/>
      <w:bookmarkEnd w:id="0"/>
    </w:p>
    <w:sectPr w:rsidR="002C17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648"/>
    <w:rsid w:val="002C17DE"/>
    <w:rsid w:val="00550985"/>
    <w:rsid w:val="00B416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80DE95-8FC5-4F60-A930-52BC788E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550985"/>
  </w:style>
  <w:style w:type="character" w:customStyle="1" w:styleId="ilanbaslik">
    <w:name w:val="ilanbaslik"/>
    <w:basedOn w:val="VarsaylanParagrafYazTipi"/>
    <w:rsid w:val="00550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993754">
      <w:bodyDiv w:val="1"/>
      <w:marLeft w:val="0"/>
      <w:marRight w:val="0"/>
      <w:marTop w:val="0"/>
      <w:marBottom w:val="0"/>
      <w:divBdr>
        <w:top w:val="none" w:sz="0" w:space="0" w:color="auto"/>
        <w:left w:val="none" w:sz="0" w:space="0" w:color="auto"/>
        <w:bottom w:val="none" w:sz="0" w:space="0" w:color="auto"/>
        <w:right w:val="none" w:sz="0" w:space="0" w:color="auto"/>
      </w:divBdr>
      <w:divsChild>
        <w:div w:id="378751861">
          <w:marLeft w:val="0"/>
          <w:marRight w:val="0"/>
          <w:marTop w:val="0"/>
          <w:marBottom w:val="0"/>
          <w:divBdr>
            <w:top w:val="none" w:sz="0" w:space="0" w:color="auto"/>
            <w:left w:val="none" w:sz="0" w:space="0" w:color="auto"/>
            <w:bottom w:val="none" w:sz="0" w:space="0" w:color="auto"/>
            <w:right w:val="none" w:sz="0" w:space="0" w:color="auto"/>
          </w:divBdr>
        </w:div>
        <w:div w:id="16265042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1256</Words>
  <Characters>7161</Characters>
  <Application>Microsoft Office Word</Application>
  <DocSecurity>0</DocSecurity>
  <Lines>59</Lines>
  <Paragraphs>16</Paragraphs>
  <ScaleCrop>false</ScaleCrop>
  <Company/>
  <LinksUpToDate>false</LinksUpToDate>
  <CharactersWithSpaces>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AKTAŞ</dc:creator>
  <cp:keywords/>
  <dc:description/>
  <cp:lastModifiedBy>YUSUF AKTAŞ</cp:lastModifiedBy>
  <cp:revision>2</cp:revision>
  <dcterms:created xsi:type="dcterms:W3CDTF">2026-09-14T06:09:00Z</dcterms:created>
  <dcterms:modified xsi:type="dcterms:W3CDTF">2026-09-14T06:09:00Z</dcterms:modified>
</cp:coreProperties>
</file>