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D4E" w:rsidRPr="00D74D4E" w:rsidRDefault="00D74D4E" w:rsidP="00D74D4E">
      <w:pPr>
        <w:shd w:val="clear" w:color="auto" w:fill="F8F8F8"/>
        <w:spacing w:after="0" w:line="240" w:lineRule="auto"/>
        <w:jc w:val="center"/>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KRİSTAL ŞEKER AMBALAJLAMA HİZMETİ ALINACAKTIR</w:t>
      </w:r>
    </w:p>
    <w:p w:rsidR="00D74D4E" w:rsidRPr="00D74D4E" w:rsidRDefault="00D74D4E" w:rsidP="00D74D4E">
      <w:pPr>
        <w:spacing w:after="0" w:line="240" w:lineRule="auto"/>
        <w:rPr>
          <w:rFonts w:ascii="Times New Roman" w:eastAsia="Times New Roman" w:hAnsi="Times New Roman" w:cs="Times New Roman"/>
          <w:sz w:val="24"/>
          <w:szCs w:val="24"/>
          <w:lang w:eastAsia="tr-TR"/>
        </w:rPr>
      </w:pPr>
      <w:r w:rsidRPr="00D74D4E">
        <w:rPr>
          <w:rFonts w:ascii="Helvetica" w:eastAsia="Times New Roman" w:hAnsi="Helvetica" w:cs="Helvetica"/>
          <w:b/>
          <w:bCs/>
          <w:color w:val="585858"/>
          <w:sz w:val="20"/>
          <w:szCs w:val="20"/>
          <w:u w:val="single"/>
          <w:shd w:val="clear" w:color="auto" w:fill="F8F8F8"/>
          <w:lang w:eastAsia="tr-TR"/>
        </w:rPr>
        <w:t>TÜRKİYE ŞEKER FABRİKALARI ANONİM ŞİRKETİ GENEL MÜDÜRLÜĞÜ SUSURLUK ŞEKER FABRİKASI MÜDÜRLÜĞÜ</w:t>
      </w:r>
      <w:r w:rsidRPr="00D74D4E">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2"/>
        <w:gridCol w:w="188"/>
        <w:gridCol w:w="5552"/>
      </w:tblGrid>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2026/1348939</w:t>
            </w: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2026/2027 Kampanya Dönemi Kristal Şeker Ambalajlama Hizmet Alımı</w:t>
            </w: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Hizmet Alımı - Açık İhale Usulü</w:t>
            </w: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D74D4E" w:rsidRPr="00D74D4E" w:rsidRDefault="00D74D4E" w:rsidP="00D74D4E">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D74D4E" w:rsidRPr="00D74D4E" w:rsidRDefault="00D74D4E" w:rsidP="00D74D4E">
            <w:pPr>
              <w:spacing w:after="0" w:line="240" w:lineRule="auto"/>
              <w:jc w:val="both"/>
              <w:rPr>
                <w:rFonts w:ascii="Times New Roman" w:eastAsia="Times New Roman" w:hAnsi="Times New Roman" w:cs="Times New Roman"/>
                <w:sz w:val="20"/>
                <w:szCs w:val="20"/>
                <w:lang w:eastAsia="tr-TR"/>
              </w:rPr>
            </w:pP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a)</w:t>
            </w:r>
            <w:r w:rsidRPr="00D74D4E">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Bursa Karayolu Üzeri 4. km Susurluk/BALIKESİR</w:t>
            </w: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b)</w:t>
            </w:r>
            <w:r w:rsidRPr="00D74D4E">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02668651940 - 2668652604</w:t>
            </w: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c)</w:t>
            </w:r>
            <w:r w:rsidRPr="00D74D4E">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susurlukseker@turkseker.gov.tr</w:t>
            </w: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ç)</w:t>
            </w:r>
            <w:r w:rsidRPr="00D74D4E">
              <w:rPr>
                <w:rFonts w:ascii="Helvetica" w:eastAsia="Times New Roman" w:hAnsi="Helvetica" w:cs="Helvetica"/>
                <w:color w:val="585858"/>
                <w:sz w:val="20"/>
                <w:szCs w:val="20"/>
                <w:lang w:eastAsia="tr-TR"/>
              </w:rPr>
              <w:t> İhale / Ön Yeterlik dokümanının</w:t>
            </w:r>
            <w:r w:rsidRPr="00D74D4E">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www.turkseker.gov.tr</w:t>
            </w: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rsidR="00D74D4E" w:rsidRPr="00D74D4E" w:rsidRDefault="00D74D4E" w:rsidP="00D74D4E">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D74D4E" w:rsidRPr="00D74D4E" w:rsidRDefault="00D74D4E" w:rsidP="00D74D4E">
            <w:pPr>
              <w:spacing w:after="0" w:line="240" w:lineRule="auto"/>
              <w:jc w:val="both"/>
              <w:rPr>
                <w:rFonts w:ascii="Times New Roman" w:eastAsia="Times New Roman" w:hAnsi="Times New Roman" w:cs="Times New Roman"/>
                <w:sz w:val="20"/>
                <w:szCs w:val="20"/>
                <w:lang w:eastAsia="tr-TR"/>
              </w:rPr>
            </w:pP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a)</w:t>
            </w:r>
            <w:r w:rsidRPr="00D74D4E">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 xml:space="preserve">Fabrikamızın 2026/2027 Kampanya Döneminde istihsal edilecek kristal şekerin, ambalajlama ve </w:t>
            </w:r>
            <w:proofErr w:type="spellStart"/>
            <w:r w:rsidRPr="00D74D4E">
              <w:rPr>
                <w:rFonts w:ascii="Helvetica" w:eastAsia="Times New Roman" w:hAnsi="Helvetica" w:cs="Helvetica"/>
                <w:color w:val="585858"/>
                <w:sz w:val="20"/>
                <w:szCs w:val="20"/>
                <w:lang w:eastAsia="tr-TR"/>
              </w:rPr>
              <w:t>Big</w:t>
            </w:r>
            <w:proofErr w:type="spellEnd"/>
            <w:r w:rsidRPr="00D74D4E">
              <w:rPr>
                <w:rFonts w:ascii="Helvetica" w:eastAsia="Times New Roman" w:hAnsi="Helvetica" w:cs="Helvetica"/>
                <w:color w:val="585858"/>
                <w:sz w:val="20"/>
                <w:szCs w:val="20"/>
                <w:lang w:eastAsia="tr-TR"/>
              </w:rPr>
              <w:t xml:space="preserve"> </w:t>
            </w:r>
            <w:proofErr w:type="spellStart"/>
            <w:r w:rsidRPr="00D74D4E">
              <w:rPr>
                <w:rFonts w:ascii="Helvetica" w:eastAsia="Times New Roman" w:hAnsi="Helvetica" w:cs="Helvetica"/>
                <w:color w:val="585858"/>
                <w:sz w:val="20"/>
                <w:szCs w:val="20"/>
                <w:lang w:eastAsia="tr-TR"/>
              </w:rPr>
              <w:t>Bag</w:t>
            </w:r>
            <w:proofErr w:type="spellEnd"/>
            <w:r w:rsidRPr="00D74D4E">
              <w:rPr>
                <w:rFonts w:ascii="Helvetica" w:eastAsia="Times New Roman" w:hAnsi="Helvetica" w:cs="Helvetica"/>
                <w:color w:val="585858"/>
                <w:sz w:val="20"/>
                <w:szCs w:val="20"/>
                <w:lang w:eastAsia="tr-TR"/>
              </w:rPr>
              <w:t xml:space="preserve"> dolum ünitelerinde toplam 42 kişi ile (± %20 toleranslı) 4 ay süreyle ambalajlanması işidir.</w:t>
            </w: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b)</w:t>
            </w:r>
            <w:r w:rsidRPr="00D74D4E">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Susurluk Şeker Fabrikası</w:t>
            </w: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c)</w:t>
            </w:r>
            <w:r w:rsidRPr="00D74D4E">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Fabrikamız 2026/2027 kampanya süresince olup; toplam 4 (Dört) aydır</w:t>
            </w: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u w:val="single"/>
                <w:lang w:eastAsia="tr-TR"/>
              </w:rPr>
              <w:t>3- İhalenin / Ön Yeterlik /</w:t>
            </w:r>
            <w:r w:rsidRPr="00D74D4E">
              <w:rPr>
                <w:rFonts w:ascii="Helvetica" w:eastAsia="Times New Roman" w:hAnsi="Helvetica" w:cs="Helvetica"/>
                <w:b/>
                <w:bCs/>
                <w:color w:val="585858"/>
                <w:sz w:val="20"/>
                <w:szCs w:val="20"/>
                <w:u w:val="single"/>
                <w:lang w:eastAsia="tr-TR"/>
              </w:rPr>
              <w:br/>
              <w:t>Yeterlik Değerlendirmesinin</w:t>
            </w:r>
            <w:r w:rsidRPr="00D74D4E">
              <w:rPr>
                <w:rFonts w:ascii="Helvetica" w:eastAsia="Times New Roman" w:hAnsi="Helvetica" w:cs="Helvetica"/>
                <w:color w:val="585858"/>
                <w:sz w:val="20"/>
                <w:szCs w:val="20"/>
                <w:lang w:eastAsia="tr-TR"/>
              </w:rPr>
              <w:t>:</w:t>
            </w:r>
          </w:p>
        </w:tc>
        <w:tc>
          <w:tcPr>
            <w:tcW w:w="0" w:type="auto"/>
            <w:shd w:val="clear" w:color="auto" w:fill="F8F8F8"/>
            <w:vAlign w:val="center"/>
            <w:hideMark/>
          </w:tcPr>
          <w:p w:rsidR="00D74D4E" w:rsidRPr="00D74D4E" w:rsidRDefault="00D74D4E" w:rsidP="00D74D4E">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D74D4E" w:rsidRPr="00D74D4E" w:rsidRDefault="00D74D4E" w:rsidP="00D74D4E">
            <w:pPr>
              <w:spacing w:after="0" w:line="240" w:lineRule="auto"/>
              <w:jc w:val="both"/>
              <w:rPr>
                <w:rFonts w:ascii="Times New Roman" w:eastAsia="Times New Roman" w:hAnsi="Times New Roman" w:cs="Times New Roman"/>
                <w:sz w:val="20"/>
                <w:szCs w:val="20"/>
                <w:lang w:eastAsia="tr-TR"/>
              </w:rPr>
            </w:pP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a)</w:t>
            </w:r>
            <w:r w:rsidRPr="00D74D4E">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Susurluk Şeker Fabrikası Toplantı Salonu</w:t>
            </w:r>
          </w:p>
        </w:tc>
      </w:tr>
      <w:tr w:rsidR="00D74D4E" w:rsidRPr="00D74D4E" w:rsidTr="00D74D4E">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b)</w:t>
            </w:r>
            <w:r w:rsidRPr="00D74D4E">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jc w:val="both"/>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05.08.2026 - 10:30</w:t>
            </w:r>
          </w:p>
        </w:tc>
      </w:tr>
    </w:tbl>
    <w:p w:rsidR="00D74D4E" w:rsidRPr="00D74D4E" w:rsidRDefault="00D74D4E" w:rsidP="00D74D4E">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D74D4E" w:rsidRPr="00D74D4E" w:rsidTr="00D74D4E">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D74D4E">
              <w:rPr>
                <w:rFonts w:ascii="Helvetica" w:eastAsia="Times New Roman" w:hAnsi="Helvetica" w:cs="Helvetica"/>
                <w:b/>
                <w:bCs/>
                <w:color w:val="585858"/>
                <w:sz w:val="20"/>
                <w:szCs w:val="20"/>
                <w:lang w:eastAsia="tr-TR"/>
              </w:rPr>
              <w:t>kriterler</w:t>
            </w:r>
            <w:proofErr w:type="gramEnd"/>
            <w:r w:rsidRPr="00D74D4E">
              <w:rPr>
                <w:rFonts w:ascii="Helvetica" w:eastAsia="Times New Roman" w:hAnsi="Helvetica" w:cs="Helvetica"/>
                <w:color w:val="585858"/>
                <w:sz w:val="20"/>
                <w:szCs w:val="20"/>
                <w:lang w:eastAsia="tr-TR"/>
              </w:rPr>
              <w:t>:</w:t>
            </w:r>
          </w:p>
        </w:tc>
      </w:tr>
      <w:tr w:rsidR="00D74D4E" w:rsidRPr="00D74D4E" w:rsidTr="00D74D4E">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D74D4E" w:rsidRPr="00D74D4E" w:rsidRDefault="00D74D4E" w:rsidP="00D74D4E">
            <w:pPr>
              <w:spacing w:after="0" w:line="240" w:lineRule="atLeast"/>
              <w:rPr>
                <w:rFonts w:ascii="Helvetica" w:eastAsia="Times New Roman" w:hAnsi="Helvetica" w:cs="Helvetica"/>
                <w:color w:val="585858"/>
                <w:sz w:val="20"/>
                <w:szCs w:val="20"/>
                <w:lang w:eastAsia="tr-TR"/>
              </w:rPr>
            </w:pPr>
            <w:r w:rsidRPr="00D74D4E">
              <w:rPr>
                <w:rFonts w:ascii="Helvetica" w:eastAsia="Times New Roman" w:hAnsi="Helvetica" w:cs="Helvetica"/>
                <w:color w:val="585858"/>
                <w:sz w:val="20"/>
                <w:szCs w:val="20"/>
                <w:lang w:eastAsia="tr-TR"/>
              </w:rPr>
              <w:t>4.1. İhale Dokümanı EKAP üzerinden bedelsiz olarak görülebilir. Ancak ihaleye teklif verecek olanların e-İmza kullanarak EKAP üzerinden İhale Dokümanını indirmeleri zorunludur.</w:t>
            </w:r>
            <w:r w:rsidRPr="00D74D4E">
              <w:rPr>
                <w:rFonts w:ascii="Helvetica" w:eastAsia="Times New Roman" w:hAnsi="Helvetica" w:cs="Helvetica"/>
                <w:color w:val="585858"/>
                <w:sz w:val="20"/>
                <w:szCs w:val="20"/>
                <w:lang w:eastAsia="tr-TR"/>
              </w:rPr>
              <w:br/>
              <w:t>4.2. Teklifler, EKAP üzerinden elektronik ortamda hazırlandıktan sonra e-İmza ile imzalanarak teklife ilişkin e-Anahtar ile birlikte ihale tarih ve saatine kadar EKAP üzerinden gönderilecektir.</w:t>
            </w:r>
            <w:r w:rsidRPr="00D74D4E">
              <w:rPr>
                <w:rFonts w:ascii="Helvetica" w:eastAsia="Times New Roman" w:hAnsi="Helvetica" w:cs="Helvetica"/>
                <w:color w:val="585858"/>
                <w:sz w:val="20"/>
                <w:szCs w:val="20"/>
                <w:lang w:eastAsia="tr-TR"/>
              </w:rPr>
              <w:br/>
              <w:t>4.3. İhaleye katılma şartları ve istenilen belgeler:</w:t>
            </w:r>
            <w:r w:rsidRPr="00D74D4E">
              <w:rPr>
                <w:rFonts w:ascii="Helvetica" w:eastAsia="Times New Roman" w:hAnsi="Helvetica" w:cs="Helvetica"/>
                <w:color w:val="585858"/>
                <w:sz w:val="20"/>
                <w:szCs w:val="20"/>
                <w:lang w:eastAsia="tr-TR"/>
              </w:rPr>
              <w:br/>
              <w:t xml:space="preserve">4.3.1. Katılım ve yeterlik </w:t>
            </w:r>
            <w:proofErr w:type="gramStart"/>
            <w:r w:rsidRPr="00D74D4E">
              <w:rPr>
                <w:rFonts w:ascii="Helvetica" w:eastAsia="Times New Roman" w:hAnsi="Helvetica" w:cs="Helvetica"/>
                <w:color w:val="585858"/>
                <w:sz w:val="20"/>
                <w:szCs w:val="20"/>
                <w:lang w:eastAsia="tr-TR"/>
              </w:rPr>
              <w:t>kriterlerine</w:t>
            </w:r>
            <w:proofErr w:type="gramEnd"/>
            <w:r w:rsidRPr="00D74D4E">
              <w:rPr>
                <w:rFonts w:ascii="Helvetica" w:eastAsia="Times New Roman" w:hAnsi="Helvetica" w:cs="Helvetica"/>
                <w:color w:val="585858"/>
                <w:sz w:val="20"/>
                <w:szCs w:val="20"/>
                <w:lang w:eastAsia="tr-TR"/>
              </w:rPr>
              <w:t xml:space="preserve"> ilişkin istekliler tarafından e-teklif kapsamında sunulması gereken bilgi ve belgeler ile fiyat dışı unsurlara ilişkin bilgi ve belgelere aşağıda yer verilmiştir:</w:t>
            </w:r>
            <w:r w:rsidRPr="00D74D4E">
              <w:rPr>
                <w:rFonts w:ascii="Helvetica" w:eastAsia="Times New Roman" w:hAnsi="Helvetica" w:cs="Helvetica"/>
                <w:color w:val="585858"/>
                <w:sz w:val="20"/>
                <w:szCs w:val="20"/>
                <w:lang w:eastAsia="tr-TR"/>
              </w:rPr>
              <w:br/>
              <w:t>4.3.1.1. Teklif mektubu.</w:t>
            </w:r>
            <w:r w:rsidRPr="00D74D4E">
              <w:rPr>
                <w:rFonts w:ascii="Helvetica" w:eastAsia="Times New Roman" w:hAnsi="Helvetica" w:cs="Helvetica"/>
                <w:color w:val="585858"/>
                <w:sz w:val="20"/>
                <w:szCs w:val="20"/>
                <w:lang w:eastAsia="tr-TR"/>
              </w:rPr>
              <w:br/>
              <w:t>4.3.2. Teklif vermeye yetkili olunduğunu gösteren bilgi ve belgeler:</w:t>
            </w:r>
            <w:r w:rsidRPr="00D74D4E">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D74D4E">
              <w:rPr>
                <w:rFonts w:ascii="Helvetica" w:eastAsia="Times New Roman" w:hAnsi="Helvetica" w:cs="Helvetica"/>
                <w:color w:val="585858"/>
                <w:sz w:val="20"/>
                <w:szCs w:val="20"/>
                <w:lang w:eastAsia="tr-TR"/>
              </w:rPr>
              <w:br/>
              <w:t>4.3.2.2. Vekâleten ihaleye katılma halinde vekile ilişkin bilgi ve belgeler.</w:t>
            </w:r>
            <w:r w:rsidRPr="00D74D4E">
              <w:rPr>
                <w:rFonts w:ascii="Helvetica" w:eastAsia="Times New Roman" w:hAnsi="Helvetica" w:cs="Helvetica"/>
                <w:color w:val="585858"/>
                <w:sz w:val="20"/>
                <w:szCs w:val="20"/>
                <w:lang w:eastAsia="tr-TR"/>
              </w:rPr>
              <w:br/>
              <w:t>4.3.3. Geçici teminat.</w:t>
            </w:r>
            <w:r w:rsidRPr="00D74D4E">
              <w:rPr>
                <w:rFonts w:ascii="Helvetica" w:eastAsia="Times New Roman" w:hAnsi="Helvetica" w:cs="Helvetica"/>
                <w:color w:val="585858"/>
                <w:sz w:val="20"/>
                <w:szCs w:val="20"/>
                <w:lang w:eastAsia="tr-TR"/>
              </w:rPr>
              <w:br/>
              <w:t>4.3.4. İsteklinin iş ortaklığı olması halinde iş ortaklığı beyannamesi</w:t>
            </w:r>
            <w:r w:rsidRPr="00D74D4E">
              <w:rPr>
                <w:rFonts w:ascii="Helvetica" w:eastAsia="Times New Roman" w:hAnsi="Helvetica" w:cs="Helvetica"/>
                <w:color w:val="585858"/>
                <w:sz w:val="20"/>
                <w:szCs w:val="20"/>
                <w:lang w:eastAsia="tr-TR"/>
              </w:rPr>
              <w:br/>
              <w:t>4.4. Ekonomik ve mali yeterliğe ilişkin belgeler ve bu belgelerin taşıması gereken kriterler:</w:t>
            </w:r>
            <w:r w:rsidRPr="00D74D4E">
              <w:rPr>
                <w:rFonts w:ascii="Helvetica" w:eastAsia="Times New Roman" w:hAnsi="Helvetica" w:cs="Helvetica"/>
                <w:color w:val="585858"/>
                <w:sz w:val="20"/>
                <w:szCs w:val="20"/>
                <w:lang w:eastAsia="tr-TR"/>
              </w:rPr>
              <w:br/>
              <w:t xml:space="preserve">Ekonomik ve mali yeterliğe ilişkin bilgi, belge veya </w:t>
            </w:r>
            <w:proofErr w:type="gramStart"/>
            <w:r w:rsidRPr="00D74D4E">
              <w:rPr>
                <w:rFonts w:ascii="Helvetica" w:eastAsia="Times New Roman" w:hAnsi="Helvetica" w:cs="Helvetica"/>
                <w:color w:val="585858"/>
                <w:sz w:val="20"/>
                <w:szCs w:val="20"/>
                <w:lang w:eastAsia="tr-TR"/>
              </w:rPr>
              <w:t>kriter</w:t>
            </w:r>
            <w:proofErr w:type="gramEnd"/>
            <w:r w:rsidRPr="00D74D4E">
              <w:rPr>
                <w:rFonts w:ascii="Helvetica" w:eastAsia="Times New Roman" w:hAnsi="Helvetica" w:cs="Helvetica"/>
                <w:color w:val="585858"/>
                <w:sz w:val="20"/>
                <w:szCs w:val="20"/>
                <w:lang w:eastAsia="tr-TR"/>
              </w:rPr>
              <w:t xml:space="preserve"> belirtilmemiştir.</w:t>
            </w:r>
            <w:r w:rsidRPr="00D74D4E">
              <w:rPr>
                <w:rFonts w:ascii="Helvetica" w:eastAsia="Times New Roman" w:hAnsi="Helvetica" w:cs="Helvetica"/>
                <w:color w:val="585858"/>
                <w:sz w:val="20"/>
                <w:szCs w:val="20"/>
                <w:lang w:eastAsia="tr-TR"/>
              </w:rPr>
              <w:br/>
              <w:t xml:space="preserve">4.5. Mesleki ve teknik yeterliğe ilişkin belgeler ve bu belgelerin taşıması gereken </w:t>
            </w:r>
            <w:proofErr w:type="gramStart"/>
            <w:r w:rsidRPr="00D74D4E">
              <w:rPr>
                <w:rFonts w:ascii="Helvetica" w:eastAsia="Times New Roman" w:hAnsi="Helvetica" w:cs="Helvetica"/>
                <w:color w:val="585858"/>
                <w:sz w:val="20"/>
                <w:szCs w:val="20"/>
                <w:lang w:eastAsia="tr-TR"/>
              </w:rPr>
              <w:t>kriterler</w:t>
            </w:r>
            <w:proofErr w:type="gramEnd"/>
            <w:r w:rsidRPr="00D74D4E">
              <w:rPr>
                <w:rFonts w:ascii="Helvetica" w:eastAsia="Times New Roman" w:hAnsi="Helvetica" w:cs="Helvetica"/>
                <w:color w:val="585858"/>
                <w:sz w:val="20"/>
                <w:szCs w:val="20"/>
                <w:lang w:eastAsia="tr-TR"/>
              </w:rPr>
              <w:t>:</w:t>
            </w:r>
            <w:r w:rsidRPr="00D74D4E">
              <w:rPr>
                <w:rFonts w:ascii="Helvetica" w:eastAsia="Times New Roman" w:hAnsi="Helvetica" w:cs="Helvetica"/>
                <w:color w:val="585858"/>
                <w:sz w:val="20"/>
                <w:szCs w:val="20"/>
                <w:lang w:eastAsia="tr-TR"/>
              </w:rPr>
              <w:br/>
              <w:t>4.5.1. Son beş yıl içinde bedel içeren bir sözleşme kapsamında kabul işlemleri tamamlanan ve teklif edilen bedelin % 30 oranından az olmamak üzere, ihale konusu iş veya benzer işlere ilişkin iş deneyimini gösteren belgeler veya teknolojik ürün deneyim belgesi.</w:t>
            </w:r>
            <w:r w:rsidRPr="00D74D4E">
              <w:rPr>
                <w:rFonts w:ascii="Helvetica" w:eastAsia="Times New Roman" w:hAnsi="Helvetica" w:cs="Helvetica"/>
                <w:color w:val="585858"/>
                <w:sz w:val="20"/>
                <w:szCs w:val="20"/>
                <w:lang w:eastAsia="tr-TR"/>
              </w:rPr>
              <w:br/>
            </w:r>
            <w:proofErr w:type="gramStart"/>
            <w:r w:rsidRPr="00D74D4E">
              <w:rPr>
                <w:rFonts w:ascii="Helvetica" w:eastAsia="Times New Roman" w:hAnsi="Helvetica" w:cs="Helvetica"/>
                <w:color w:val="585858"/>
                <w:sz w:val="20"/>
                <w:szCs w:val="20"/>
                <w:lang w:eastAsia="tr-TR"/>
              </w:rPr>
              <w:t xml:space="preserve">4.5.1.1. Tüzel kişi tarafından iş deneyimini göstermek üzere kullanılan belgenin, tüzel kişiliğin yarısından fazla hissesine sahip ve 4734 sayılı Kanuna göre yapılacak ihalelere ilişkin sözleşmelerin </w:t>
            </w:r>
            <w:r w:rsidRPr="00D74D4E">
              <w:rPr>
                <w:rFonts w:ascii="Helvetica" w:eastAsia="Times New Roman" w:hAnsi="Helvetica" w:cs="Helvetica"/>
                <w:color w:val="585858"/>
                <w:sz w:val="20"/>
                <w:szCs w:val="20"/>
                <w:lang w:eastAsia="tr-TR"/>
              </w:rPr>
              <w:lastRenderedPageBreak/>
              <w:t>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D74D4E">
              <w:rPr>
                <w:rFonts w:ascii="Helvetica" w:eastAsia="Times New Roman" w:hAnsi="Helvetica" w:cs="Helvetica"/>
                <w:color w:val="585858"/>
                <w:sz w:val="20"/>
                <w:szCs w:val="20"/>
                <w:lang w:eastAsia="tr-TR"/>
              </w:rPr>
              <w:br/>
            </w:r>
            <w:proofErr w:type="gramStart"/>
            <w:r w:rsidRPr="00D74D4E">
              <w:rPr>
                <w:rFonts w:ascii="Helvetica" w:eastAsia="Times New Roman" w:hAnsi="Helvetica" w:cs="Helvetica"/>
                <w:color w:val="585858"/>
                <w:sz w:val="20"/>
                <w:szCs w:val="20"/>
                <w:lang w:eastAsia="tr-TR"/>
              </w:rP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r w:rsidRPr="00D74D4E">
              <w:rPr>
                <w:rFonts w:ascii="Helvetica" w:eastAsia="Times New Roman" w:hAnsi="Helvetica" w:cs="Helvetica"/>
                <w:color w:val="585858"/>
                <w:sz w:val="20"/>
                <w:szCs w:val="20"/>
                <w:lang w:eastAsia="tr-TR"/>
              </w:rPr>
              <w:br/>
              <w:t>4.6. Bu ihalede benzer iş olarak kabul edilecek işler:</w:t>
            </w:r>
            <w:r w:rsidRPr="00D74D4E">
              <w:rPr>
                <w:rFonts w:ascii="Helvetica" w:eastAsia="Times New Roman" w:hAnsi="Helvetica" w:cs="Helvetica"/>
                <w:color w:val="585858"/>
                <w:sz w:val="20"/>
                <w:szCs w:val="20"/>
                <w:lang w:eastAsia="tr-TR"/>
              </w:rPr>
              <w:br/>
              <w:t>Kamu veya Özel Sektörde bir bedel içeren tek bir sözleşme kapsamında kabul işlemleri tamamlanan personel çalıştırılmasına dayalı iş deneyim belgeleri benzer iş olarak kabul edilecektir.</w:t>
            </w:r>
            <w:r w:rsidRPr="00D74D4E">
              <w:rPr>
                <w:rFonts w:ascii="Helvetica" w:eastAsia="Times New Roman" w:hAnsi="Helvetica" w:cs="Helvetica"/>
                <w:color w:val="585858"/>
                <w:sz w:val="20"/>
                <w:szCs w:val="20"/>
                <w:lang w:eastAsia="tr-TR"/>
              </w:rPr>
              <w:br/>
              <w:t>5.Diğer Hususlar</w:t>
            </w:r>
            <w:r w:rsidRPr="00D74D4E">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D74D4E">
              <w:rPr>
                <w:rFonts w:ascii="Helvetica" w:eastAsia="Times New Roman" w:hAnsi="Helvetica" w:cs="Helvetica"/>
                <w:color w:val="585858"/>
                <w:sz w:val="20"/>
                <w:szCs w:val="20"/>
                <w:lang w:eastAsia="tr-TR"/>
              </w:rPr>
              <w:br/>
              <w:t>5.2. Tekliflerin geçerlilik süresi, ihale tarihinden itibaren en az  90 (Doksan) takvim günü olmalıdır.</w:t>
            </w:r>
            <w:r w:rsidRPr="00D74D4E">
              <w:rPr>
                <w:rFonts w:ascii="Helvetica" w:eastAsia="Times New Roman" w:hAnsi="Helvetica" w:cs="Helvetica"/>
                <w:color w:val="585858"/>
                <w:sz w:val="20"/>
                <w:szCs w:val="20"/>
                <w:lang w:eastAsia="tr-TR"/>
              </w:rPr>
              <w:br/>
              <w:t>5.3. 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r w:rsidRPr="00D74D4E">
              <w:rPr>
                <w:rFonts w:ascii="Helvetica" w:eastAsia="Times New Roman" w:hAnsi="Helvetica" w:cs="Helvetica"/>
                <w:color w:val="585858"/>
                <w:sz w:val="20"/>
                <w:szCs w:val="20"/>
                <w:lang w:eastAsia="tr-TR"/>
              </w:rPr>
              <w:br/>
              <w:t>5.4. Bu ihale Türkiye Şeker Fabrikaları A.Ş. Mal ve Hizmet Alımı Yönetmeliği esaslarına göre yapılacaktır.</w:t>
            </w:r>
            <w:r w:rsidRPr="00D74D4E">
              <w:rPr>
                <w:rFonts w:ascii="Helvetica" w:eastAsia="Times New Roman" w:hAnsi="Helvetica" w:cs="Helvetica"/>
                <w:color w:val="585858"/>
                <w:sz w:val="20"/>
                <w:szCs w:val="20"/>
                <w:lang w:eastAsia="tr-TR"/>
              </w:rPr>
              <w:br/>
              <w:t>5.5. Bu ihale ceza ve yasaklama ile ilgili hükümler hariç 4734 sayılı Kamu İhale Kanunu’na ve 4735 sayılı Kamu İhale Sözleşmeleri Kanunu’na tabi değildir.</w:t>
            </w:r>
          </w:p>
        </w:tc>
      </w:tr>
    </w:tbl>
    <w:p w:rsidR="0007217F" w:rsidRDefault="0007217F">
      <w:bookmarkStart w:id="0" w:name="_GoBack"/>
      <w:bookmarkEnd w:id="0"/>
    </w:p>
    <w:sectPr w:rsidR="000721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A4D"/>
    <w:rsid w:val="0007217F"/>
    <w:rsid w:val="00D74D4E"/>
    <w:rsid w:val="00E11A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7CAFDC-9681-4D81-AC18-40931B9D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74D4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12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4299</Characters>
  <Application>Microsoft Office Word</Application>
  <DocSecurity>0</DocSecurity>
  <Lines>35</Lines>
  <Paragraphs>10</Paragraphs>
  <ScaleCrop>false</ScaleCrop>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KIR</dc:creator>
  <cp:keywords/>
  <dc:description/>
  <cp:lastModifiedBy>MUSTAFA  KIR</cp:lastModifiedBy>
  <cp:revision>2</cp:revision>
  <dcterms:created xsi:type="dcterms:W3CDTF">2026-07-24T12:20:00Z</dcterms:created>
  <dcterms:modified xsi:type="dcterms:W3CDTF">2026-07-24T12:20:00Z</dcterms:modified>
</cp:coreProperties>
</file>