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0" w:lineRule="exact" w:before="0"/>
        <w:ind w:left="124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696075" cy="19050"/>
                <wp:effectExtent l="9525" t="0" r="0" b="952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25pt;height:1.5pt;mso-position-horizontal-relative:char;mso-position-vertical-relative:line" id="docshapegroup1" coordorigin="0,0" coordsize="10545,30">
                <v:rect style="position:absolute;left:0;top:0;width:10545;height:15" id="docshape2" filled="true" fillcolor="#999999" stroked="false">
                  <v:fill type="solid"/>
                </v:rect>
                <v:shape style="position:absolute;left:-1;top:0;width:10545;height:30" id="docshape3" coordorigin="0,0" coordsize="10545,30" path="m10545,0l10530,15,0,15,0,30,10530,30,10545,30,10545,15,10545,0xe" filled="true" fillcolor="#ededed" stroked="false">
                  <v:path arrowok="t"/>
                  <v:fill type="solid"/>
                </v:shape>
                <v:shape style="position:absolute;left:0;top:0;width:15;height:30" id="docshape4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Heading1"/>
        <w:spacing w:line="235" w:lineRule="auto" w:before="78"/>
        <w:ind w:left="123" w:right="2596" w:firstLine="3205"/>
      </w:pPr>
      <w:r>
        <w:rPr/>
        <w:t>ELEVATÖR ZİNCİRİ VE MAPA</w:t>
      </w:r>
      <w:r>
        <w:rPr>
          <w:spacing w:val="-3"/>
        </w:rPr>
        <w:t> </w:t>
      </w:r>
      <w:r>
        <w:rPr/>
        <w:t>SATIN</w:t>
      </w:r>
      <w:r>
        <w:rPr>
          <w:spacing w:val="-3"/>
        </w:rPr>
        <w:t> </w:t>
      </w:r>
      <w:r>
        <w:rPr/>
        <w:t>ALINACAKTIR</w:t>
      </w:r>
      <w:r>
        <w:rPr>
          <w:w w:val="105"/>
        </w:rPr>
        <w:t> </w:t>
      </w:r>
      <w:r>
        <w:rPr>
          <w:w w:val="105"/>
          <w:u w:val="single"/>
        </w:rPr>
        <w:t>TÜRKİYE ŞEKER FABRİKALARI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A.Ş. GENEL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MÜDÜRLÜĞÜ</w:t>
      </w:r>
    </w:p>
    <w:p>
      <w:pPr>
        <w:tabs>
          <w:tab w:pos="3528" w:val="left" w:leader="none"/>
        </w:tabs>
        <w:spacing w:before="42"/>
        <w:ind w:left="168" w:right="0" w:firstLine="0"/>
        <w:jc w:val="left"/>
        <w:rPr>
          <w:b/>
          <w:sz w:val="16"/>
        </w:rPr>
      </w:pPr>
      <w:r>
        <w:rPr>
          <w:b/>
          <w:w w:val="105"/>
          <w:sz w:val="16"/>
        </w:rPr>
        <w:t>İhale</w:t>
      </w:r>
      <w:r>
        <w:rPr>
          <w:b/>
          <w:spacing w:val="-9"/>
          <w:w w:val="105"/>
          <w:sz w:val="16"/>
        </w:rPr>
        <w:t> </w:t>
      </w:r>
      <w:r>
        <w:rPr>
          <w:b/>
          <w:w w:val="105"/>
          <w:sz w:val="16"/>
        </w:rPr>
        <w:t>Kayıt</w:t>
      </w:r>
      <w:r>
        <w:rPr>
          <w:b/>
          <w:spacing w:val="-8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Numarası</w:t>
      </w:r>
      <w:r>
        <w:rPr>
          <w:b/>
          <w:sz w:val="16"/>
        </w:rPr>
        <w:tab/>
      </w:r>
      <w:r>
        <w:rPr>
          <w:b/>
          <w:w w:val="105"/>
          <w:sz w:val="16"/>
        </w:rPr>
        <w:t>:</w:t>
      </w:r>
      <w:r>
        <w:rPr>
          <w:b/>
          <w:spacing w:val="35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2026/418729</w:t>
      </w:r>
    </w:p>
    <w:p>
      <w:pPr>
        <w:pStyle w:val="BodyText"/>
        <w:tabs>
          <w:tab w:pos="3528" w:val="left" w:leader="none"/>
        </w:tabs>
        <w:spacing w:before="56"/>
      </w:pPr>
      <w:r>
        <w:rPr/>
        <w:t>İşin</w:t>
      </w:r>
      <w:r>
        <w:rPr>
          <w:spacing w:val="-1"/>
        </w:rPr>
        <w:t> </w:t>
      </w:r>
      <w:r>
        <w:rPr>
          <w:spacing w:val="-5"/>
        </w:rPr>
        <w:t>Adı</w:t>
      </w:r>
      <w:r>
        <w:rPr/>
        <w:tab/>
        <w:t>:</w:t>
      </w:r>
      <w:r>
        <w:rPr>
          <w:spacing w:val="58"/>
        </w:rPr>
        <w:t> </w:t>
      </w:r>
      <w:r>
        <w:rPr/>
        <w:t>Elevatör</w:t>
      </w:r>
      <w:r>
        <w:rPr>
          <w:spacing w:val="6"/>
        </w:rPr>
        <w:t> </w:t>
      </w:r>
      <w:r>
        <w:rPr/>
        <w:t>Zinciri</w:t>
      </w:r>
      <w:r>
        <w:rPr>
          <w:spacing w:val="2"/>
        </w:rPr>
        <w:t> </w:t>
      </w:r>
      <w:r>
        <w:rPr/>
        <w:t>Ve</w:t>
      </w:r>
      <w:r>
        <w:rPr>
          <w:spacing w:val="6"/>
        </w:rPr>
        <w:t> </w:t>
      </w:r>
      <w:r>
        <w:rPr/>
        <w:t>Mapa</w:t>
      </w:r>
      <w:r>
        <w:rPr>
          <w:spacing w:val="-4"/>
        </w:rPr>
        <w:t> </w:t>
      </w:r>
      <w:r>
        <w:rPr>
          <w:spacing w:val="-2"/>
        </w:rPr>
        <w:t>Alımı</w:t>
      </w:r>
    </w:p>
    <w:p>
      <w:pPr>
        <w:pStyle w:val="BodyText"/>
        <w:tabs>
          <w:tab w:pos="3528" w:val="left" w:leader="none"/>
        </w:tabs>
        <w:spacing w:before="56"/>
      </w:pPr>
      <w:r>
        <w:rPr>
          <w:w w:val="105"/>
        </w:rPr>
        <w:t>İhale</w:t>
      </w:r>
      <w:r>
        <w:rPr>
          <w:spacing w:val="-9"/>
          <w:w w:val="105"/>
        </w:rPr>
        <w:t> </w:t>
      </w:r>
      <w:r>
        <w:rPr>
          <w:w w:val="105"/>
        </w:rPr>
        <w:t>Türü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Usulü</w:t>
      </w:r>
      <w:r>
        <w:rPr/>
        <w:tab/>
      </w:r>
      <w:r>
        <w:rPr>
          <w:w w:val="105"/>
        </w:rPr>
        <w:t>:</w:t>
      </w:r>
      <w:r>
        <w:rPr>
          <w:spacing w:val="31"/>
          <w:w w:val="105"/>
        </w:rPr>
        <w:t> </w:t>
      </w:r>
      <w:r>
        <w:rPr>
          <w:w w:val="105"/>
        </w:rPr>
        <w:t>Mal</w:t>
      </w:r>
      <w:r>
        <w:rPr>
          <w:spacing w:val="-10"/>
          <w:w w:val="105"/>
        </w:rPr>
        <w:t> </w:t>
      </w:r>
      <w:r>
        <w:rPr>
          <w:w w:val="105"/>
        </w:rPr>
        <w:t>Alımı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Açık</w:t>
      </w:r>
      <w:r>
        <w:rPr>
          <w:spacing w:val="-5"/>
          <w:w w:val="105"/>
        </w:rPr>
        <w:t> </w:t>
      </w:r>
      <w:r>
        <w:rPr>
          <w:w w:val="105"/>
        </w:rPr>
        <w:t>İhale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Usulü</w:t>
      </w:r>
    </w:p>
    <w:p>
      <w:pPr>
        <w:pStyle w:val="Heading1"/>
        <w:numPr>
          <w:ilvl w:val="0"/>
          <w:numId w:val="1"/>
        </w:numPr>
        <w:tabs>
          <w:tab w:pos="250" w:val="left" w:leader="none"/>
        </w:tabs>
        <w:spacing w:line="240" w:lineRule="auto" w:before="56" w:after="0"/>
        <w:ind w:left="250" w:right="0" w:hanging="82"/>
        <w:jc w:val="left"/>
      </w:pP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-</w:t>
      </w:r>
      <w:r>
        <w:rPr>
          <w:spacing w:val="-2"/>
          <w:w w:val="105"/>
          <w:u w:val="single"/>
        </w:rPr>
        <w:t> İdarenin</w:t>
      </w:r>
    </w:p>
    <w:p>
      <w:pPr>
        <w:pStyle w:val="ListParagraph"/>
        <w:numPr>
          <w:ilvl w:val="1"/>
          <w:numId w:val="1"/>
        </w:numPr>
        <w:tabs>
          <w:tab w:pos="337" w:val="left" w:leader="none"/>
          <w:tab w:pos="3528" w:val="left" w:leader="none"/>
        </w:tabs>
        <w:spacing w:line="240" w:lineRule="auto" w:before="56" w:after="0"/>
        <w:ind w:left="337" w:right="0" w:hanging="169"/>
        <w:jc w:val="left"/>
        <w:rPr>
          <w:sz w:val="16"/>
        </w:rPr>
      </w:pPr>
      <w:r>
        <w:rPr>
          <w:spacing w:val="-2"/>
          <w:w w:val="105"/>
          <w:sz w:val="16"/>
        </w:rPr>
        <w:t>Adresi</w:t>
      </w:r>
      <w:r>
        <w:rPr>
          <w:sz w:val="16"/>
        </w:rPr>
        <w:tab/>
      </w:r>
      <w:r>
        <w:rPr>
          <w:spacing w:val="-2"/>
          <w:w w:val="105"/>
          <w:sz w:val="16"/>
        </w:rPr>
        <w:t>:</w:t>
      </w:r>
      <w:r>
        <w:rPr>
          <w:spacing w:val="26"/>
          <w:w w:val="105"/>
          <w:sz w:val="16"/>
        </w:rPr>
        <w:t> </w:t>
      </w:r>
      <w:r>
        <w:rPr>
          <w:spacing w:val="-2"/>
          <w:w w:val="105"/>
          <w:sz w:val="16"/>
        </w:rPr>
        <w:t>MITHATPASA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CADDESI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NO:14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06100</w:t>
      </w:r>
    </w:p>
    <w:p>
      <w:pPr>
        <w:pStyle w:val="ListParagraph"/>
        <w:numPr>
          <w:ilvl w:val="1"/>
          <w:numId w:val="1"/>
        </w:numPr>
        <w:tabs>
          <w:tab w:pos="352" w:val="left" w:leader="none"/>
          <w:tab w:pos="3528" w:val="left" w:leader="none"/>
        </w:tabs>
        <w:spacing w:line="240" w:lineRule="auto" w:before="56" w:after="0"/>
        <w:ind w:left="352" w:right="0" w:hanging="184"/>
        <w:jc w:val="left"/>
        <w:rPr>
          <w:sz w:val="16"/>
        </w:rPr>
      </w:pPr>
      <w:r>
        <w:rPr>
          <w:spacing w:val="-2"/>
          <w:w w:val="105"/>
          <w:sz w:val="16"/>
        </w:rPr>
        <w:t>Telefon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ve faks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numarası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45"/>
          <w:w w:val="105"/>
          <w:sz w:val="16"/>
        </w:rPr>
        <w:t> </w:t>
      </w:r>
      <w:r>
        <w:rPr>
          <w:spacing w:val="-2"/>
          <w:w w:val="105"/>
          <w:sz w:val="16"/>
        </w:rPr>
        <w:t>03124585769</w:t>
      </w:r>
    </w:p>
    <w:p>
      <w:pPr>
        <w:pStyle w:val="ListParagraph"/>
        <w:numPr>
          <w:ilvl w:val="1"/>
          <w:numId w:val="1"/>
        </w:numPr>
        <w:tabs>
          <w:tab w:pos="337" w:val="left" w:leader="none"/>
          <w:tab w:pos="3528" w:val="left" w:leader="none"/>
        </w:tabs>
        <w:spacing w:line="240" w:lineRule="auto" w:before="56" w:after="0"/>
        <w:ind w:left="337" w:right="0" w:hanging="169"/>
        <w:jc w:val="left"/>
        <w:rPr>
          <w:sz w:val="16"/>
        </w:rPr>
      </w:pPr>
      <w:r>
        <w:rPr>
          <w:sz w:val="16"/>
        </w:rPr>
        <w:t>Elektronik</w:t>
      </w:r>
      <w:r>
        <w:rPr>
          <w:spacing w:val="16"/>
          <w:sz w:val="16"/>
        </w:rPr>
        <w:t> </w:t>
      </w:r>
      <w:r>
        <w:rPr>
          <w:sz w:val="16"/>
        </w:rPr>
        <w:t>posta</w:t>
      </w:r>
      <w:r>
        <w:rPr>
          <w:spacing w:val="16"/>
          <w:sz w:val="16"/>
        </w:rPr>
        <w:t> </w:t>
      </w:r>
      <w:r>
        <w:rPr>
          <w:spacing w:val="-2"/>
          <w:sz w:val="16"/>
        </w:rPr>
        <w:t>adresi</w:t>
      </w:r>
      <w:r>
        <w:rPr>
          <w:sz w:val="16"/>
        </w:rPr>
        <w:tab/>
        <w:t>:</w:t>
      </w:r>
      <w:r>
        <w:rPr>
          <w:spacing w:val="49"/>
          <w:sz w:val="16"/>
        </w:rPr>
        <w:t> </w:t>
      </w:r>
      <w:hyperlink r:id="rId5">
        <w:r>
          <w:rPr>
            <w:spacing w:val="-2"/>
            <w:sz w:val="16"/>
          </w:rPr>
          <w:t>cunal@turkseker.gov.tr</w:t>
        </w:r>
      </w:hyperlink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BodyText"/>
        <w:spacing w:line="235" w:lineRule="auto" w:before="59"/>
        <w:ind w:right="38"/>
      </w:pPr>
      <w:r>
        <w:rPr>
          <w:b/>
          <w:spacing w:val="-2"/>
          <w:w w:val="105"/>
        </w:rPr>
        <w:t>ç)</w:t>
      </w:r>
      <w:r>
        <w:rPr>
          <w:b/>
          <w:spacing w:val="-9"/>
          <w:w w:val="105"/>
        </w:rPr>
        <w:t> </w:t>
      </w:r>
      <w:r>
        <w:rPr>
          <w:spacing w:val="-2"/>
          <w:w w:val="105"/>
        </w:rPr>
        <w:t>İhale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/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Ön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Yeterlik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dokümanının</w:t>
      </w:r>
      <w:r>
        <w:rPr>
          <w:w w:val="105"/>
        </w:rPr>
        <w:t> görülebileceği internet adresi</w:t>
      </w:r>
    </w:p>
    <w:p>
      <w:pPr>
        <w:pStyle w:val="Heading1"/>
        <w:numPr>
          <w:ilvl w:val="0"/>
          <w:numId w:val="1"/>
        </w:numPr>
        <w:tabs>
          <w:tab w:pos="250" w:val="left" w:leader="none"/>
        </w:tabs>
        <w:spacing w:line="240" w:lineRule="auto" w:before="56" w:after="0"/>
        <w:ind w:left="250" w:right="0" w:hanging="82"/>
        <w:jc w:val="left"/>
      </w:pP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-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İhale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konusu</w:t>
      </w:r>
      <w:r>
        <w:rPr>
          <w:spacing w:val="-5"/>
          <w:w w:val="105"/>
          <w:u w:val="single"/>
        </w:rPr>
        <w:t> </w:t>
      </w:r>
      <w:r>
        <w:rPr>
          <w:spacing w:val="-2"/>
          <w:w w:val="105"/>
          <w:u w:val="single"/>
        </w:rPr>
        <w:t>malın</w:t>
      </w:r>
    </w:p>
    <w:p>
      <w:pPr>
        <w:pStyle w:val="BodyText"/>
        <w:spacing w:before="56"/>
      </w:pPr>
      <w:r>
        <w:rPr/>
        <w:br w:type="column"/>
      </w:r>
      <w:r>
        <w:rPr>
          <w:spacing w:val="-2"/>
          <w:w w:val="105"/>
        </w:rPr>
        <w:t>:</w:t>
      </w:r>
      <w:r>
        <w:rPr>
          <w:spacing w:val="36"/>
          <w:w w:val="105"/>
        </w:rPr>
        <w:t> </w:t>
      </w:r>
      <w:hyperlink r:id="rId6">
        <w:r>
          <w:rPr>
            <w:spacing w:val="-2"/>
            <w:w w:val="105"/>
          </w:rPr>
          <w:t>www.turkseker.gov.tr</w:t>
        </w:r>
      </w:hyperlink>
      <w:r>
        <w:rPr>
          <w:spacing w:val="-5"/>
          <w:w w:val="105"/>
        </w:rPr>
        <w:t> </w:t>
      </w:r>
      <w:r>
        <w:rPr>
          <w:spacing w:val="-2"/>
          <w:w w:val="105"/>
        </w:rPr>
        <w:t>ve</w:t>
      </w:r>
      <w:r>
        <w:rPr>
          <w:spacing w:val="-5"/>
          <w:w w:val="105"/>
        </w:rPr>
        <w:t> </w:t>
      </w:r>
      <w:hyperlink r:id="rId7">
        <w:r>
          <w:rPr>
            <w:spacing w:val="-2"/>
            <w:w w:val="105"/>
          </w:rPr>
          <w:t>www.ekapv2.kik.gov.tr</w:t>
        </w:r>
      </w:hyperlink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2" w:equalWidth="0">
            <w:col w:w="2510" w:space="850"/>
            <w:col w:w="7408"/>
          </w:cols>
        </w:sectPr>
      </w:pPr>
    </w:p>
    <w:p>
      <w:pPr>
        <w:pStyle w:val="ListParagraph"/>
        <w:numPr>
          <w:ilvl w:val="1"/>
          <w:numId w:val="1"/>
        </w:numPr>
        <w:tabs>
          <w:tab w:pos="346" w:val="left" w:leader="none"/>
          <w:tab w:pos="3528" w:val="left" w:leader="none"/>
        </w:tabs>
        <w:spacing w:line="240" w:lineRule="auto" w:before="56" w:after="0"/>
        <w:ind w:left="346" w:right="0" w:hanging="178"/>
        <w:jc w:val="left"/>
        <w:rPr>
          <w:sz w:val="16"/>
        </w:rPr>
      </w:pPr>
      <w:r>
        <w:rPr>
          <w:w w:val="105"/>
          <w:sz w:val="16"/>
        </w:rPr>
        <w:t>Niteliği,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türü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miktarı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Kalemde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Toplam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705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Bağ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Elevatör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Zinciri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Kalemde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757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Adet</w:t>
      </w:r>
      <w:r>
        <w:rPr>
          <w:spacing w:val="-8"/>
          <w:w w:val="105"/>
          <w:sz w:val="16"/>
        </w:rPr>
        <w:t> </w:t>
      </w:r>
      <w:r>
        <w:rPr>
          <w:spacing w:val="-4"/>
          <w:w w:val="105"/>
          <w:sz w:val="16"/>
        </w:rPr>
        <w:t>Mapa</w:t>
      </w:r>
    </w:p>
    <w:p>
      <w:pPr>
        <w:pStyle w:val="ListParagraph"/>
        <w:numPr>
          <w:ilvl w:val="1"/>
          <w:numId w:val="1"/>
        </w:numPr>
        <w:tabs>
          <w:tab w:pos="352" w:val="left" w:leader="none"/>
          <w:tab w:pos="3528" w:val="left" w:leader="none"/>
        </w:tabs>
        <w:spacing w:line="240" w:lineRule="auto" w:before="56" w:after="0"/>
        <w:ind w:left="352" w:right="0" w:hanging="184"/>
        <w:jc w:val="left"/>
        <w:rPr>
          <w:sz w:val="16"/>
        </w:rPr>
      </w:pPr>
      <w:r>
        <w:rPr>
          <w:w w:val="105"/>
          <w:sz w:val="16"/>
        </w:rPr>
        <w:t>Teslim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[yeri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/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yerleri]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Ankara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Şeker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Fabrikası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(Merkez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Ambarı)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Etimesgut/ANKARA</w:t>
      </w:r>
    </w:p>
    <w:p>
      <w:pPr>
        <w:pStyle w:val="ListParagraph"/>
        <w:numPr>
          <w:ilvl w:val="1"/>
          <w:numId w:val="1"/>
        </w:numPr>
        <w:tabs>
          <w:tab w:pos="334" w:val="left" w:leader="none"/>
          <w:tab w:pos="3528" w:val="left" w:leader="none"/>
        </w:tabs>
        <w:spacing w:line="240" w:lineRule="auto" w:before="56" w:after="0"/>
        <w:ind w:left="334" w:right="0" w:hanging="166"/>
        <w:jc w:val="left"/>
        <w:rPr>
          <w:sz w:val="16"/>
        </w:rPr>
      </w:pPr>
      <w:r>
        <w:rPr>
          <w:spacing w:val="-2"/>
          <w:w w:val="105"/>
          <w:sz w:val="16"/>
        </w:rPr>
        <w:t>Teslim [tarihi /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tarihleri]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Sözleşmenin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imzalanmasını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müteakip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geç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60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(altmış)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takvim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günüdür.</w:t>
      </w:r>
    </w:p>
    <w:p>
      <w:pPr>
        <w:pStyle w:val="Heading1"/>
        <w:numPr>
          <w:ilvl w:val="0"/>
          <w:numId w:val="2"/>
        </w:numPr>
        <w:tabs>
          <w:tab w:pos="305" w:val="left" w:leader="none"/>
        </w:tabs>
        <w:spacing w:line="235" w:lineRule="auto" w:before="59" w:after="0"/>
        <w:ind w:left="168" w:right="8556" w:firstLine="0"/>
        <w:jc w:val="left"/>
        <w:rPr>
          <w:u w:val="single"/>
        </w:rPr>
      </w:pPr>
      <w:r>
        <w:rPr>
          <w:w w:val="105"/>
          <w:u w:val="single"/>
        </w:rPr>
        <w:t> İhalenin / Ön Yeterlik /</w:t>
      </w:r>
      <w:r>
        <w:rPr>
          <w:w w:val="105"/>
        </w:rPr>
        <w:t> </w:t>
      </w:r>
      <w:r>
        <w:rPr>
          <w:u w:val="single"/>
        </w:rPr>
        <w:t>Yeterlik </w:t>
      </w:r>
      <w:r>
        <w:rPr>
          <w:u w:val="single"/>
        </w:rPr>
        <w:t>De</w:t>
      </w:r>
      <w:r>
        <w:rPr/>
        <w:t>ğ</w:t>
      </w:r>
      <w:r>
        <w:rPr>
          <w:u w:val="single"/>
        </w:rPr>
        <w:t>erlendirmesinin</w:t>
      </w:r>
      <w:r>
        <w:rPr>
          <w:b w:val="0"/>
        </w:rPr>
        <w:t>:</w:t>
      </w:r>
    </w:p>
    <w:p>
      <w:pPr>
        <w:pStyle w:val="ListParagraph"/>
        <w:numPr>
          <w:ilvl w:val="1"/>
          <w:numId w:val="2"/>
        </w:numPr>
        <w:tabs>
          <w:tab w:pos="340" w:val="left" w:leader="none"/>
          <w:tab w:pos="3528" w:val="left" w:leader="none"/>
          <w:tab w:pos="3663" w:val="left" w:leader="none"/>
        </w:tabs>
        <w:spacing w:line="235" w:lineRule="auto" w:before="60" w:after="0"/>
        <w:ind w:left="3663" w:right="141" w:hanging="3495"/>
        <w:jc w:val="left"/>
        <w:rPr>
          <w:sz w:val="16"/>
        </w:rPr>
      </w:pPr>
      <w:r>
        <w:rPr>
          <w:w w:val="105"/>
          <w:sz w:val="16"/>
        </w:rPr>
        <w:t>Yapılacağı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yer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Elektronik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Kamu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Alımları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Platformu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(EKAP)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Teklifler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Türkiye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Şeker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Fabrikaları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A.Ş.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Genel Müdürlüğü Mithatpaşa Caddesi No:14 Satınalma Daire Başkanlığı (06100) açılacaktır.</w:t>
      </w:r>
    </w:p>
    <w:p>
      <w:pPr>
        <w:pStyle w:val="ListParagraph"/>
        <w:numPr>
          <w:ilvl w:val="1"/>
          <w:numId w:val="2"/>
        </w:numPr>
        <w:tabs>
          <w:tab w:pos="352" w:val="left" w:leader="none"/>
          <w:tab w:pos="3528" w:val="left" w:leader="none"/>
        </w:tabs>
        <w:spacing w:line="240" w:lineRule="auto" w:before="56" w:after="0"/>
        <w:ind w:left="352" w:right="0" w:hanging="184"/>
        <w:jc w:val="left"/>
        <w:rPr>
          <w:sz w:val="16"/>
        </w:rPr>
      </w:pPr>
      <w:r>
        <w:rPr>
          <w:spacing w:val="-2"/>
          <w:w w:val="105"/>
          <w:sz w:val="16"/>
        </w:rPr>
        <w:t>Tarihi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ve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saati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23.03.2026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-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10:30</w:t>
      </w:r>
    </w:p>
    <w:p>
      <w:pPr>
        <w:pStyle w:val="Heading1"/>
        <w:numPr>
          <w:ilvl w:val="0"/>
          <w:numId w:val="2"/>
        </w:numPr>
        <w:tabs>
          <w:tab w:pos="305" w:val="left" w:leader="none"/>
        </w:tabs>
        <w:spacing w:line="240" w:lineRule="auto" w:before="86" w:after="0"/>
        <w:ind w:left="305" w:right="0" w:hanging="137"/>
        <w:jc w:val="left"/>
        <w:rPr>
          <w:sz w:val="14"/>
        </w:rPr>
      </w:pPr>
      <w:r>
        <w:rPr/>
        <w:t>İhaleye</w:t>
      </w:r>
      <w:r>
        <w:rPr>
          <w:spacing w:val="18"/>
        </w:rPr>
        <w:t> </w:t>
      </w:r>
      <w:r>
        <w:rPr/>
        <w:t>katılabilme</w:t>
      </w:r>
      <w:r>
        <w:rPr>
          <w:spacing w:val="19"/>
        </w:rPr>
        <w:t> </w:t>
      </w:r>
      <w:r>
        <w:rPr/>
        <w:t>şartları</w:t>
      </w:r>
      <w:r>
        <w:rPr>
          <w:spacing w:val="19"/>
        </w:rPr>
        <w:t> </w:t>
      </w:r>
      <w:r>
        <w:rPr/>
        <w:t>ve</w:t>
      </w:r>
      <w:r>
        <w:rPr>
          <w:spacing w:val="19"/>
        </w:rPr>
        <w:t> </w:t>
      </w:r>
      <w:r>
        <w:rPr/>
        <w:t>istenilen</w:t>
      </w:r>
      <w:r>
        <w:rPr>
          <w:spacing w:val="19"/>
        </w:rPr>
        <w:t> </w:t>
      </w:r>
      <w:r>
        <w:rPr/>
        <w:t>belgeler</w:t>
      </w:r>
      <w:r>
        <w:rPr>
          <w:spacing w:val="15"/>
        </w:rPr>
        <w:t> </w:t>
      </w:r>
      <w:r>
        <w:rPr/>
        <w:t>ile</w:t>
      </w:r>
      <w:r>
        <w:rPr>
          <w:spacing w:val="19"/>
        </w:rPr>
        <w:t> </w:t>
      </w:r>
      <w:r>
        <w:rPr/>
        <w:t>yeterlik</w:t>
      </w:r>
      <w:r>
        <w:rPr>
          <w:spacing w:val="19"/>
        </w:rPr>
        <w:t> </w:t>
      </w:r>
      <w:r>
        <w:rPr/>
        <w:t>değerlendirmesinde</w:t>
      </w:r>
      <w:r>
        <w:rPr>
          <w:spacing w:val="19"/>
        </w:rPr>
        <w:t> </w:t>
      </w:r>
      <w:r>
        <w:rPr/>
        <w:t>uygulanacak</w:t>
      </w:r>
      <w:r>
        <w:rPr>
          <w:spacing w:val="19"/>
        </w:rPr>
        <w:t> </w:t>
      </w:r>
      <w:r>
        <w:rPr/>
        <w:t>kriterler</w:t>
      </w:r>
      <w:r>
        <w:rPr>
          <w:spacing w:val="18"/>
        </w:rPr>
        <w:t> </w:t>
      </w:r>
      <w:r>
        <w:rPr>
          <w:b w:val="0"/>
          <w:spacing w:val="-10"/>
        </w:rPr>
        <w:t>: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374" w:val="left" w:leader="none"/>
        </w:tabs>
        <w:spacing w:line="240" w:lineRule="auto" w:before="0" w:after="0"/>
        <w:ind w:left="374" w:right="0" w:hanging="164"/>
        <w:jc w:val="left"/>
        <w:rPr>
          <w:sz w:val="16"/>
        </w:rPr>
      </w:pPr>
      <w:r>
        <w:rPr>
          <w:sz w:val="16"/>
        </w:rPr>
        <w:t>İhaleye</w:t>
      </w:r>
      <w:r>
        <w:rPr>
          <w:spacing w:val="17"/>
          <w:sz w:val="16"/>
        </w:rPr>
        <w:t> </w:t>
      </w:r>
      <w:r>
        <w:rPr>
          <w:sz w:val="16"/>
        </w:rPr>
        <w:t>katılabilme</w:t>
      </w:r>
      <w:r>
        <w:rPr>
          <w:spacing w:val="18"/>
          <w:sz w:val="16"/>
        </w:rPr>
        <w:t> </w:t>
      </w:r>
      <w:r>
        <w:rPr>
          <w:sz w:val="16"/>
        </w:rPr>
        <w:t>şartları</w:t>
      </w:r>
      <w:r>
        <w:rPr>
          <w:spacing w:val="17"/>
          <w:sz w:val="16"/>
        </w:rPr>
        <w:t> </w:t>
      </w:r>
      <w:r>
        <w:rPr>
          <w:sz w:val="16"/>
        </w:rPr>
        <w:t>ve</w:t>
      </w:r>
      <w:r>
        <w:rPr>
          <w:spacing w:val="18"/>
          <w:sz w:val="16"/>
        </w:rPr>
        <w:t> </w:t>
      </w:r>
      <w:r>
        <w:rPr>
          <w:sz w:val="16"/>
        </w:rPr>
        <w:t>istenilen</w:t>
      </w:r>
      <w:r>
        <w:rPr>
          <w:spacing w:val="17"/>
          <w:sz w:val="16"/>
        </w:rPr>
        <w:t> </w:t>
      </w:r>
      <w:r>
        <w:rPr>
          <w:sz w:val="16"/>
        </w:rPr>
        <w:t>belgeler</w:t>
      </w:r>
      <w:r>
        <w:rPr>
          <w:spacing w:val="18"/>
          <w:sz w:val="16"/>
        </w:rPr>
        <w:t> </w:t>
      </w:r>
      <w:r>
        <w:rPr>
          <w:sz w:val="16"/>
        </w:rPr>
        <w:t>ile</w:t>
      </w:r>
      <w:r>
        <w:rPr>
          <w:spacing w:val="18"/>
          <w:sz w:val="16"/>
        </w:rPr>
        <w:t> </w:t>
      </w:r>
      <w:r>
        <w:rPr>
          <w:sz w:val="16"/>
        </w:rPr>
        <w:t>yeterlik</w:t>
      </w:r>
      <w:r>
        <w:rPr>
          <w:spacing w:val="17"/>
          <w:sz w:val="16"/>
        </w:rPr>
        <w:t> </w:t>
      </w:r>
      <w:r>
        <w:rPr>
          <w:sz w:val="16"/>
        </w:rPr>
        <w:t>değerlendirmesinde</w:t>
      </w:r>
      <w:r>
        <w:rPr>
          <w:spacing w:val="18"/>
          <w:sz w:val="16"/>
        </w:rPr>
        <w:t> </w:t>
      </w:r>
      <w:r>
        <w:rPr>
          <w:sz w:val="16"/>
        </w:rPr>
        <w:t>uygulanacak</w:t>
      </w:r>
      <w:r>
        <w:rPr>
          <w:spacing w:val="17"/>
          <w:sz w:val="16"/>
        </w:rPr>
        <w:t> </w:t>
      </w:r>
      <w:r>
        <w:rPr>
          <w:sz w:val="16"/>
        </w:rPr>
        <w:t>kriterler</w:t>
      </w:r>
      <w:r>
        <w:rPr>
          <w:spacing w:val="18"/>
          <w:sz w:val="16"/>
        </w:rPr>
        <w:t> </w:t>
      </w:r>
      <w:r>
        <w:rPr>
          <w:spacing w:val="-10"/>
          <w:sz w:val="16"/>
        </w:rPr>
        <w:t>: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235" w:lineRule="auto" w:before="164" w:after="0"/>
        <w:ind w:left="168" w:right="141" w:firstLine="0"/>
        <w:jc w:val="left"/>
        <w:rPr>
          <w:sz w:val="16"/>
        </w:rPr>
      </w:pPr>
      <w:r>
        <w:rPr>
          <w:w w:val="105"/>
          <w:sz w:val="16"/>
        </w:rPr>
        <w:t>İhale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Dokümanı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EKAP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üzerinden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bedelsiz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olarak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görülebilir.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Ancak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ihaleye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teklif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verecek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olanların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e-İmza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kullanarak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EKAP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üzerinden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İhale Dokümanını indirmeleri zorunludur.</w:t>
      </w:r>
    </w:p>
    <w:p>
      <w:pPr>
        <w:pStyle w:val="ListParagraph"/>
        <w:numPr>
          <w:ilvl w:val="1"/>
          <w:numId w:val="3"/>
        </w:numPr>
        <w:tabs>
          <w:tab w:pos="415" w:val="left" w:leader="none"/>
        </w:tabs>
        <w:spacing w:line="235" w:lineRule="auto" w:before="164" w:after="0"/>
        <w:ind w:left="168" w:right="141" w:firstLine="0"/>
        <w:jc w:val="left"/>
        <w:rPr>
          <w:sz w:val="16"/>
        </w:rPr>
      </w:pPr>
      <w:r>
        <w:rPr>
          <w:w w:val="105"/>
          <w:sz w:val="16"/>
        </w:rPr>
        <w:t>Teklifler,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EKAP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üzerinden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elektronik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ortamda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hazırlandıktan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sonra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e-İmza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ile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imzalanarak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teklife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ilişkin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e-Anahtar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ile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birlikte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ihale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tarih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saatine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kadar EKAP üzerinden gönderilecektir.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162" w:after="0"/>
        <w:ind w:left="456" w:right="0" w:hanging="288"/>
        <w:jc w:val="left"/>
        <w:rPr>
          <w:sz w:val="16"/>
        </w:rPr>
      </w:pPr>
      <w:r>
        <w:rPr>
          <w:w w:val="105"/>
          <w:sz w:val="16"/>
        </w:rPr>
        <w:t>İhaleye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katılma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şartları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istenilen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belgeler:</w:t>
      </w:r>
    </w:p>
    <w:p>
      <w:pPr>
        <w:pStyle w:val="ListParagraph"/>
        <w:numPr>
          <w:ilvl w:val="0"/>
          <w:numId w:val="4"/>
        </w:numPr>
        <w:tabs>
          <w:tab w:pos="334" w:val="left" w:leader="none"/>
        </w:tabs>
        <w:spacing w:line="240" w:lineRule="auto" w:before="161" w:after="0"/>
        <w:ind w:left="334" w:right="0" w:hanging="166"/>
        <w:jc w:val="left"/>
        <w:rPr>
          <w:sz w:val="16"/>
        </w:rPr>
      </w:pPr>
      <w:r>
        <w:rPr>
          <w:sz w:val="16"/>
        </w:rPr>
        <w:t>Teklif </w:t>
      </w:r>
      <w:r>
        <w:rPr>
          <w:spacing w:val="-2"/>
          <w:sz w:val="16"/>
        </w:rPr>
        <w:t>mektubu.</w:t>
      </w: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40" w:lineRule="auto" w:before="161" w:after="0"/>
        <w:ind w:left="343" w:right="0" w:hanging="175"/>
        <w:jc w:val="left"/>
        <w:rPr>
          <w:sz w:val="16"/>
        </w:rPr>
      </w:pPr>
      <w:r>
        <w:rPr>
          <w:spacing w:val="-2"/>
          <w:w w:val="105"/>
          <w:sz w:val="16"/>
        </w:rPr>
        <w:t>Teklif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vermeye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yetkili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olunduğunu</w:t>
      </w:r>
      <w:r>
        <w:rPr>
          <w:spacing w:val="2"/>
          <w:w w:val="105"/>
          <w:sz w:val="16"/>
        </w:rPr>
        <w:t> </w:t>
      </w:r>
      <w:r>
        <w:rPr>
          <w:spacing w:val="-2"/>
          <w:w w:val="105"/>
          <w:sz w:val="16"/>
        </w:rPr>
        <w:t>gösteren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bilgi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ve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belgeler:</w:t>
      </w:r>
    </w:p>
    <w:p>
      <w:pPr>
        <w:pStyle w:val="ListParagraph"/>
        <w:numPr>
          <w:ilvl w:val="1"/>
          <w:numId w:val="4"/>
        </w:numPr>
        <w:tabs>
          <w:tab w:pos="346" w:val="left" w:leader="none"/>
        </w:tabs>
        <w:spacing w:line="235" w:lineRule="auto" w:before="164" w:after="0"/>
        <w:ind w:left="168" w:right="141" w:firstLine="0"/>
        <w:jc w:val="left"/>
        <w:rPr>
          <w:sz w:val="16"/>
        </w:rPr>
      </w:pPr>
      <w:r>
        <w:rPr>
          <w:w w:val="105"/>
          <w:sz w:val="16"/>
        </w:rPr>
        <w:t>Tüzel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kişilerde;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isteklilerin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yönetimindeki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görevliler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ile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ilgisine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göre,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ortaklar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ortaklık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oranlarına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(halka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arz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edilen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hisseler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hariç)/üyelerine/kurucularına ilişkin bilgi ve belgeler.</w:t>
      </w:r>
    </w:p>
    <w:p>
      <w:pPr>
        <w:pStyle w:val="ListParagraph"/>
        <w:numPr>
          <w:ilvl w:val="1"/>
          <w:numId w:val="4"/>
        </w:numPr>
        <w:tabs>
          <w:tab w:pos="343" w:val="left" w:leader="none"/>
        </w:tabs>
        <w:spacing w:line="240" w:lineRule="auto" w:before="161" w:after="0"/>
        <w:ind w:left="343" w:right="0" w:hanging="175"/>
        <w:jc w:val="left"/>
        <w:rPr>
          <w:sz w:val="16"/>
        </w:rPr>
      </w:pPr>
      <w:r>
        <w:rPr>
          <w:spacing w:val="-2"/>
          <w:w w:val="105"/>
          <w:sz w:val="16"/>
        </w:rPr>
        <w:t>Vekâleten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ihaleye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katılma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halinde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vekile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ilişkin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bilgi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ve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belgeler.</w:t>
      </w:r>
    </w:p>
    <w:p>
      <w:pPr>
        <w:pStyle w:val="ListParagraph"/>
        <w:numPr>
          <w:ilvl w:val="0"/>
          <w:numId w:val="4"/>
        </w:numPr>
        <w:tabs>
          <w:tab w:pos="337" w:val="left" w:leader="none"/>
        </w:tabs>
        <w:spacing w:line="240" w:lineRule="auto" w:before="161" w:after="0"/>
        <w:ind w:left="337" w:right="0" w:hanging="169"/>
        <w:jc w:val="left"/>
        <w:rPr>
          <w:sz w:val="16"/>
        </w:rPr>
      </w:pPr>
      <w:r>
        <w:rPr>
          <w:w w:val="105"/>
          <w:sz w:val="16"/>
        </w:rPr>
        <w:t>Geçici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teminat.</w:t>
      </w:r>
    </w:p>
    <w:p>
      <w:pPr>
        <w:pStyle w:val="BodyText"/>
      </w:pPr>
      <w:r>
        <w:rPr>
          <w:w w:val="105"/>
        </w:rPr>
        <w:t>ç)</w:t>
      </w:r>
      <w:r>
        <w:rPr>
          <w:spacing w:val="-8"/>
          <w:w w:val="105"/>
        </w:rPr>
        <w:t> </w:t>
      </w:r>
      <w:r>
        <w:rPr>
          <w:w w:val="105"/>
        </w:rPr>
        <w:t>Bu</w:t>
      </w:r>
      <w:r>
        <w:rPr>
          <w:spacing w:val="-8"/>
          <w:w w:val="105"/>
        </w:rPr>
        <w:t> </w:t>
      </w:r>
      <w:r>
        <w:rPr>
          <w:w w:val="105"/>
        </w:rPr>
        <w:t>Şartnamenin</w:t>
      </w:r>
      <w:r>
        <w:rPr>
          <w:spacing w:val="-8"/>
          <w:w w:val="105"/>
        </w:rPr>
        <w:t> </w:t>
      </w:r>
      <w:r>
        <w:rPr>
          <w:w w:val="105"/>
        </w:rPr>
        <w:t>7.2</w:t>
      </w:r>
      <w:r>
        <w:rPr>
          <w:spacing w:val="-8"/>
          <w:w w:val="105"/>
        </w:rPr>
        <w:t> </w:t>
      </w:r>
      <w:r>
        <w:rPr>
          <w:w w:val="105"/>
        </w:rPr>
        <w:t>nci</w:t>
      </w:r>
      <w:r>
        <w:rPr>
          <w:spacing w:val="-7"/>
          <w:w w:val="105"/>
        </w:rPr>
        <w:t> </w:t>
      </w:r>
      <w:r>
        <w:rPr>
          <w:w w:val="105"/>
        </w:rPr>
        <w:t>ve</w:t>
      </w:r>
      <w:r>
        <w:rPr>
          <w:spacing w:val="-8"/>
          <w:w w:val="105"/>
        </w:rPr>
        <w:t> </w:t>
      </w:r>
      <w:r>
        <w:rPr>
          <w:w w:val="105"/>
        </w:rPr>
        <w:t>7.3</w:t>
      </w:r>
      <w:r>
        <w:rPr>
          <w:spacing w:val="-8"/>
          <w:w w:val="105"/>
        </w:rPr>
        <w:t> </w:t>
      </w:r>
      <w:r>
        <w:rPr>
          <w:w w:val="105"/>
        </w:rPr>
        <w:t>üncü</w:t>
      </w:r>
      <w:r>
        <w:rPr>
          <w:spacing w:val="-8"/>
          <w:w w:val="105"/>
        </w:rPr>
        <w:t> </w:t>
      </w:r>
      <w:r>
        <w:rPr>
          <w:w w:val="105"/>
        </w:rPr>
        <w:t>maddelerinde</w:t>
      </w:r>
      <w:r>
        <w:rPr>
          <w:spacing w:val="-8"/>
          <w:w w:val="105"/>
        </w:rPr>
        <w:t> </w:t>
      </w:r>
      <w:r>
        <w:rPr>
          <w:w w:val="105"/>
        </w:rPr>
        <w:t>belirtilen</w:t>
      </w:r>
      <w:r>
        <w:rPr>
          <w:spacing w:val="-7"/>
          <w:w w:val="105"/>
        </w:rPr>
        <w:t> </w:t>
      </w:r>
      <w:r>
        <w:rPr>
          <w:w w:val="105"/>
        </w:rPr>
        <w:t>bilgi</w:t>
      </w:r>
      <w:r>
        <w:rPr>
          <w:spacing w:val="-8"/>
          <w:w w:val="105"/>
        </w:rPr>
        <w:t> </w:t>
      </w:r>
      <w:r>
        <w:rPr>
          <w:w w:val="105"/>
        </w:rPr>
        <w:t>ve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belgeler.</w:t>
      </w:r>
    </w:p>
    <w:p>
      <w:pPr>
        <w:pStyle w:val="ListParagraph"/>
        <w:numPr>
          <w:ilvl w:val="0"/>
          <w:numId w:val="4"/>
        </w:numPr>
        <w:tabs>
          <w:tab w:pos="346" w:val="left" w:leader="none"/>
        </w:tabs>
        <w:spacing w:line="240" w:lineRule="auto" w:before="161" w:after="0"/>
        <w:ind w:left="346" w:right="0" w:hanging="178"/>
        <w:jc w:val="left"/>
        <w:rPr>
          <w:sz w:val="16"/>
        </w:rPr>
      </w:pPr>
      <w:r>
        <w:rPr>
          <w:w w:val="105"/>
          <w:sz w:val="16"/>
        </w:rPr>
        <w:t>İsteklinin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iş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ortaklığı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olması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halinde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iş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ortaklığı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beyannamesi.</w:t>
      </w:r>
    </w:p>
    <w:p>
      <w:pPr>
        <w:pStyle w:val="ListParagraph"/>
        <w:numPr>
          <w:ilvl w:val="0"/>
          <w:numId w:val="4"/>
        </w:numPr>
        <w:tabs>
          <w:tab w:pos="337" w:val="left" w:leader="none"/>
        </w:tabs>
        <w:spacing w:line="240" w:lineRule="auto" w:before="161" w:after="0"/>
        <w:ind w:left="337" w:right="0" w:hanging="169"/>
        <w:jc w:val="left"/>
        <w:rPr>
          <w:sz w:val="16"/>
        </w:rPr>
      </w:pPr>
      <w:r>
        <w:rPr>
          <w:w w:val="105"/>
          <w:sz w:val="16"/>
        </w:rPr>
        <w:t>Bu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madde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boş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bırakılmıştır.</w:t>
      </w:r>
    </w:p>
    <w:p>
      <w:pPr>
        <w:pStyle w:val="ListParagraph"/>
        <w:numPr>
          <w:ilvl w:val="2"/>
          <w:numId w:val="3"/>
        </w:numPr>
        <w:tabs>
          <w:tab w:pos="592" w:val="left" w:leader="none"/>
        </w:tabs>
        <w:spacing w:line="235" w:lineRule="auto" w:before="164" w:after="0"/>
        <w:ind w:left="168" w:right="141" w:firstLine="0"/>
        <w:jc w:val="left"/>
        <w:rPr>
          <w:sz w:val="16"/>
        </w:rPr>
      </w:pPr>
      <w:r>
        <w:rPr>
          <w:w w:val="105"/>
          <w:sz w:val="16"/>
        </w:rPr>
        <w:t>İhaleye iş ortaklığı olarak teklif verilmesi halinde, iş ortaklığının her bir ortağı tarafından İdari Şartnamenin 7.1 inci maddenin (b) bendinde yer </w:t>
      </w:r>
      <w:r>
        <w:rPr>
          <w:w w:val="105"/>
          <w:sz w:val="16"/>
        </w:rPr>
        <w:t>alan belgelerin ayrı ayrı sunulması zorunludur.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162" w:after="0"/>
        <w:ind w:left="456" w:right="0" w:hanging="288"/>
        <w:jc w:val="left"/>
        <w:rPr>
          <w:sz w:val="16"/>
        </w:rPr>
      </w:pPr>
      <w:r>
        <w:rPr>
          <w:w w:val="105"/>
          <w:sz w:val="16"/>
        </w:rPr>
        <w:t>Ekonomik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mali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yeterliğe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ilişkin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belgeler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belgelerin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taşıması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gereken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kriterler:</w:t>
      </w:r>
    </w:p>
    <w:p>
      <w:pPr>
        <w:pStyle w:val="ListParagraph"/>
        <w:numPr>
          <w:ilvl w:val="2"/>
          <w:numId w:val="3"/>
        </w:numPr>
        <w:tabs>
          <w:tab w:pos="539" w:val="left" w:leader="none"/>
        </w:tabs>
        <w:spacing w:line="240" w:lineRule="auto" w:before="161" w:after="0"/>
        <w:ind w:left="539" w:right="0" w:hanging="371"/>
        <w:jc w:val="left"/>
        <w:rPr>
          <w:sz w:val="16"/>
        </w:rPr>
      </w:pPr>
      <w:r>
        <w:rPr>
          <w:w w:val="105"/>
          <w:sz w:val="16"/>
        </w:rPr>
        <w:t>Bu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madde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boş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bırakılmıştır.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161" w:after="0"/>
        <w:ind w:left="456" w:right="0" w:hanging="288"/>
        <w:jc w:val="left"/>
        <w:rPr>
          <w:sz w:val="16"/>
        </w:rPr>
      </w:pPr>
      <w:r>
        <w:rPr>
          <w:w w:val="105"/>
          <w:sz w:val="16"/>
        </w:rPr>
        <w:t>Mesleki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teknik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yeterliğe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ilişkin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belgeler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belgelerin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taşıması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gereken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kriterler:</w:t>
      </w:r>
    </w:p>
    <w:p>
      <w:pPr>
        <w:pStyle w:val="ListParagraph"/>
        <w:numPr>
          <w:ilvl w:val="2"/>
          <w:numId w:val="3"/>
        </w:numPr>
        <w:tabs>
          <w:tab w:pos="600" w:val="left" w:leader="none"/>
        </w:tabs>
        <w:spacing w:line="235" w:lineRule="auto" w:before="164" w:after="0"/>
        <w:ind w:left="168" w:right="141" w:firstLine="0"/>
        <w:jc w:val="left"/>
        <w:rPr>
          <w:sz w:val="16"/>
        </w:rPr>
      </w:pPr>
      <w:r>
        <w:rPr>
          <w:w w:val="105"/>
          <w:sz w:val="16"/>
        </w:rPr>
        <w:t>İstekliler</w:t>
      </w:r>
      <w:r>
        <w:rPr>
          <w:w w:val="105"/>
          <w:sz w:val="16"/>
        </w:rPr>
        <w:t> zincir</w:t>
      </w:r>
      <w:r>
        <w:rPr>
          <w:w w:val="105"/>
          <w:sz w:val="16"/>
        </w:rPr>
        <w:t> ve</w:t>
      </w:r>
      <w:r>
        <w:rPr>
          <w:w w:val="105"/>
          <w:sz w:val="16"/>
        </w:rPr>
        <w:t> mapa</w:t>
      </w:r>
      <w:r>
        <w:rPr>
          <w:w w:val="105"/>
          <w:sz w:val="16"/>
        </w:rPr>
        <w:t> imalatçı</w:t>
      </w:r>
      <w:r>
        <w:rPr>
          <w:w w:val="105"/>
          <w:sz w:val="16"/>
        </w:rPr>
        <w:t> kuruluşlarına</w:t>
      </w:r>
      <w:r>
        <w:rPr>
          <w:w w:val="105"/>
          <w:sz w:val="16"/>
        </w:rPr>
        <w:t> ait</w:t>
      </w:r>
      <w:r>
        <w:rPr>
          <w:w w:val="105"/>
          <w:sz w:val="16"/>
        </w:rPr>
        <w:t> geçerlilik</w:t>
      </w:r>
      <w:r>
        <w:rPr>
          <w:w w:val="105"/>
          <w:sz w:val="16"/>
        </w:rPr>
        <w:t> süresi</w:t>
      </w:r>
      <w:r>
        <w:rPr>
          <w:w w:val="105"/>
          <w:sz w:val="16"/>
        </w:rPr>
        <w:t> dolmamış</w:t>
      </w:r>
      <w:r>
        <w:rPr>
          <w:w w:val="105"/>
          <w:sz w:val="16"/>
        </w:rPr>
        <w:t> ve</w:t>
      </w:r>
      <w:r>
        <w:rPr>
          <w:w w:val="105"/>
          <w:sz w:val="16"/>
        </w:rPr>
        <w:t> onaylanmış</w:t>
      </w:r>
      <w:r>
        <w:rPr>
          <w:w w:val="105"/>
          <w:sz w:val="16"/>
        </w:rPr>
        <w:t> EN</w:t>
      </w:r>
      <w:r>
        <w:rPr>
          <w:w w:val="105"/>
          <w:sz w:val="16"/>
        </w:rPr>
        <w:t> ISO</w:t>
      </w:r>
      <w:r>
        <w:rPr>
          <w:w w:val="105"/>
          <w:sz w:val="16"/>
        </w:rPr>
        <w:t> 9001:2015</w:t>
      </w:r>
      <w:r>
        <w:rPr>
          <w:w w:val="105"/>
          <w:sz w:val="16"/>
        </w:rPr>
        <w:t> Kalite Yönetim</w:t>
      </w:r>
      <w:r>
        <w:rPr>
          <w:w w:val="105"/>
          <w:sz w:val="16"/>
        </w:rPr>
        <w:t> Sistem</w:t>
      </w:r>
      <w:r>
        <w:rPr>
          <w:w w:val="105"/>
          <w:sz w:val="16"/>
        </w:rPr>
        <w:t> belgesinin kopyaları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ile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imalatçı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kuruluşları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yabancı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menşei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imalatçı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kuruluşa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ait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TÜRKAK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onay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belgesini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tekliflerine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ekli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olarak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vereceklerdir.</w:t>
      </w:r>
    </w:p>
    <w:p>
      <w:pPr>
        <w:pStyle w:val="ListParagraph"/>
        <w:numPr>
          <w:ilvl w:val="2"/>
          <w:numId w:val="3"/>
        </w:numPr>
        <w:tabs>
          <w:tab w:pos="605" w:val="left" w:leader="none"/>
        </w:tabs>
        <w:spacing w:line="235" w:lineRule="auto" w:before="164" w:after="0"/>
        <w:ind w:left="168" w:right="141" w:firstLine="0"/>
        <w:jc w:val="left"/>
        <w:rPr>
          <w:sz w:val="16"/>
        </w:rPr>
      </w:pPr>
      <w:r>
        <w:rPr>
          <w:w w:val="105"/>
          <w:sz w:val="16"/>
        </w:rPr>
        <w:t>İstekliler,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zincir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mapa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imalatçı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kuruluşlarının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teknik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şartnamede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belirtilen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standarda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göre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imal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ettiği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zincir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mapalarla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ilgili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referans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listesini teklifleri ekinde vereceklerdir.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162" w:after="0"/>
        <w:ind w:left="291" w:right="0" w:hanging="123"/>
        <w:jc w:val="both"/>
        <w:rPr>
          <w:sz w:val="16"/>
        </w:rPr>
      </w:pPr>
      <w:r>
        <w:rPr>
          <w:w w:val="105"/>
          <w:sz w:val="16"/>
        </w:rPr>
        <w:t>Diğer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Hususlar</w:t>
      </w:r>
    </w:p>
    <w:p>
      <w:pPr>
        <w:pStyle w:val="ListParagraph"/>
        <w:numPr>
          <w:ilvl w:val="1"/>
          <w:numId w:val="3"/>
        </w:numPr>
        <w:tabs>
          <w:tab w:pos="415" w:val="left" w:leader="none"/>
        </w:tabs>
        <w:spacing w:line="451" w:lineRule="auto" w:before="161" w:after="0"/>
        <w:ind w:left="168" w:right="2441" w:firstLine="0"/>
        <w:jc w:val="both"/>
        <w:rPr>
          <w:sz w:val="16"/>
        </w:rPr>
      </w:pPr>
      <w:r>
        <w:rPr>
          <w:spacing w:val="-2"/>
          <w:w w:val="105"/>
          <w:sz w:val="16"/>
        </w:rPr>
        <w:t>İstekliler teklif ettikleri bedelin %3’ünden az olmamak üzere kendi belirleyecekleri tutarda geçici teminat </w:t>
      </w:r>
      <w:r>
        <w:rPr>
          <w:spacing w:val="-2"/>
          <w:w w:val="105"/>
          <w:sz w:val="16"/>
        </w:rPr>
        <w:t>vereceklerdir.</w:t>
      </w:r>
      <w:r>
        <w:rPr>
          <w:w w:val="105"/>
          <w:sz w:val="16"/>
        </w:rPr>
        <w:t> 5.2.Tekliflerin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geçerlilik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süresi,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ihale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tarihinden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itibaren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az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120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(Yüzyirmi)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takvim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günü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olmalıdır.</w:t>
      </w:r>
    </w:p>
    <w:p>
      <w:pPr>
        <w:pStyle w:val="ListParagraph"/>
        <w:numPr>
          <w:ilvl w:val="1"/>
          <w:numId w:val="5"/>
        </w:numPr>
        <w:tabs>
          <w:tab w:pos="415" w:val="left" w:leader="none"/>
        </w:tabs>
        <w:spacing w:line="235" w:lineRule="auto" w:before="1" w:after="0"/>
        <w:ind w:left="168" w:right="141" w:firstLine="0"/>
        <w:jc w:val="both"/>
        <w:rPr>
          <w:sz w:val="16"/>
        </w:rPr>
      </w:pPr>
      <w:r>
        <w:rPr>
          <w:w w:val="105"/>
          <w:sz w:val="16"/>
        </w:rPr>
        <w:t>İstekliler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tekliflerini,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her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bir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iş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kalemi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için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teklif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edilen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birim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fiyatlarının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miktarlarla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çarpımı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sonucu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bulunan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toplam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bedel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üzerinden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birim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fiyat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şeklinde vereceklerdir.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İhale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sonucu,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ihale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üzerinde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bırakılan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istekliyle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her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bir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iş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kalemi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için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teklif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edilen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birim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fiyatların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miktarlarla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çarpımı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sonucu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bulunan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toplam bedel üzerinden birim fiyat sözleşme imzalanacaktır.</w:t>
      </w:r>
    </w:p>
    <w:p>
      <w:pPr>
        <w:pStyle w:val="ListParagraph"/>
        <w:numPr>
          <w:ilvl w:val="1"/>
          <w:numId w:val="5"/>
        </w:numPr>
        <w:tabs>
          <w:tab w:pos="415" w:val="left" w:leader="none"/>
        </w:tabs>
        <w:spacing w:line="240" w:lineRule="auto" w:before="161" w:after="0"/>
        <w:ind w:left="415" w:right="0" w:hanging="247"/>
        <w:jc w:val="both"/>
        <w:rPr>
          <w:sz w:val="16"/>
        </w:rPr>
      </w:pPr>
      <w:r>
        <w:rPr>
          <w:sz w:val="16"/>
        </w:rPr>
        <w:t>Bu</w:t>
      </w:r>
      <w:r>
        <w:rPr>
          <w:spacing w:val="13"/>
          <w:sz w:val="16"/>
        </w:rPr>
        <w:t> </w:t>
      </w:r>
      <w:r>
        <w:rPr>
          <w:sz w:val="16"/>
        </w:rPr>
        <w:t>ihale</w:t>
      </w:r>
      <w:r>
        <w:rPr>
          <w:spacing w:val="10"/>
          <w:sz w:val="16"/>
        </w:rPr>
        <w:t> </w:t>
      </w:r>
      <w:r>
        <w:rPr>
          <w:sz w:val="16"/>
        </w:rPr>
        <w:t>Türkiye</w:t>
      </w:r>
      <w:r>
        <w:rPr>
          <w:spacing w:val="14"/>
          <w:sz w:val="16"/>
        </w:rPr>
        <w:t> </w:t>
      </w:r>
      <w:r>
        <w:rPr>
          <w:sz w:val="16"/>
        </w:rPr>
        <w:t>Şeker</w:t>
      </w:r>
      <w:r>
        <w:rPr>
          <w:spacing w:val="14"/>
          <w:sz w:val="16"/>
        </w:rPr>
        <w:t> </w:t>
      </w:r>
      <w:r>
        <w:rPr>
          <w:sz w:val="16"/>
        </w:rPr>
        <w:t>Fabrikaları</w:t>
      </w:r>
      <w:r>
        <w:rPr>
          <w:spacing w:val="2"/>
          <w:sz w:val="16"/>
        </w:rPr>
        <w:t> </w:t>
      </w:r>
      <w:r>
        <w:rPr>
          <w:sz w:val="16"/>
        </w:rPr>
        <w:t>A.Ş.</w:t>
      </w:r>
      <w:r>
        <w:rPr>
          <w:spacing w:val="14"/>
          <w:sz w:val="16"/>
        </w:rPr>
        <w:t> </w:t>
      </w:r>
      <w:r>
        <w:rPr>
          <w:sz w:val="16"/>
        </w:rPr>
        <w:t>Mal</w:t>
      </w:r>
      <w:r>
        <w:rPr>
          <w:spacing w:val="14"/>
          <w:sz w:val="16"/>
        </w:rPr>
        <w:t> </w:t>
      </w:r>
      <w:r>
        <w:rPr>
          <w:sz w:val="16"/>
        </w:rPr>
        <w:t>ve</w:t>
      </w:r>
      <w:r>
        <w:rPr>
          <w:spacing w:val="14"/>
          <w:sz w:val="16"/>
        </w:rPr>
        <w:t> </w:t>
      </w:r>
      <w:r>
        <w:rPr>
          <w:sz w:val="16"/>
        </w:rPr>
        <w:t>Hizmet</w:t>
      </w:r>
      <w:r>
        <w:rPr>
          <w:spacing w:val="2"/>
          <w:sz w:val="16"/>
        </w:rPr>
        <w:t> </w:t>
      </w:r>
      <w:r>
        <w:rPr>
          <w:sz w:val="16"/>
        </w:rPr>
        <w:t>Alımı</w:t>
      </w:r>
      <w:r>
        <w:rPr>
          <w:spacing w:val="6"/>
          <w:sz w:val="16"/>
        </w:rPr>
        <w:t> </w:t>
      </w:r>
      <w:r>
        <w:rPr>
          <w:sz w:val="16"/>
        </w:rPr>
        <w:t>Yönetmeliği</w:t>
      </w:r>
      <w:r>
        <w:rPr>
          <w:spacing w:val="14"/>
          <w:sz w:val="16"/>
        </w:rPr>
        <w:t> </w:t>
      </w:r>
      <w:r>
        <w:rPr>
          <w:sz w:val="16"/>
        </w:rPr>
        <w:t>esaslarına</w:t>
      </w:r>
      <w:r>
        <w:rPr>
          <w:spacing w:val="14"/>
          <w:sz w:val="16"/>
        </w:rPr>
        <w:t> </w:t>
      </w:r>
      <w:r>
        <w:rPr>
          <w:sz w:val="16"/>
        </w:rPr>
        <w:t>göre</w:t>
      </w:r>
      <w:r>
        <w:rPr>
          <w:spacing w:val="14"/>
          <w:sz w:val="16"/>
        </w:rPr>
        <w:t> </w:t>
      </w:r>
      <w:r>
        <w:rPr>
          <w:spacing w:val="-2"/>
          <w:sz w:val="16"/>
        </w:rPr>
        <w:t>yapılacaktır.</w:t>
      </w:r>
    </w:p>
    <w:p>
      <w:pPr>
        <w:pStyle w:val="ListParagraph"/>
        <w:numPr>
          <w:ilvl w:val="1"/>
          <w:numId w:val="5"/>
        </w:numPr>
        <w:tabs>
          <w:tab w:pos="415" w:val="left" w:leader="none"/>
        </w:tabs>
        <w:spacing w:line="240" w:lineRule="auto" w:before="161" w:after="0"/>
        <w:ind w:left="415" w:right="0" w:hanging="247"/>
        <w:jc w:val="left"/>
        <w:rPr>
          <w:sz w:val="16"/>
        </w:rPr>
      </w:pPr>
      <w:r>
        <w:rPr>
          <w:w w:val="105"/>
          <w:sz w:val="16"/>
        </w:rPr>
        <w:t>Bu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ihale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ceza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yasaklama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ile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ilgili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hükümler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hariç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4734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sayılı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Kamu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İhale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Kanunu’na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4735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sayılı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Kamu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İhale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Sözleşmeleri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Kanunu’na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tabi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değildir.</w:t>
      </w:r>
    </w:p>
    <w:sectPr>
      <w:type w:val="continuous"/>
      <w:pgSz w:w="11900" w:h="16840"/>
      <w:pgMar w:top="7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"/>
      <w:lvlJc w:val="left"/>
      <w:pPr>
        <w:ind w:left="169" w:hanging="249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169" w:hanging="2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4"/>
        <w:szCs w:val="14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81" w:hanging="24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42" w:hanging="24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02" w:hanging="24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63" w:hanging="24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524" w:hanging="24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85" w:hanging="24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645" w:hanging="249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35" w:hanging="1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1">
      <w:start w:val="1"/>
      <w:numFmt w:val="decimal"/>
      <w:lvlText w:val="%2)"/>
      <w:lvlJc w:val="left"/>
      <w:pPr>
        <w:ind w:left="169" w:hanging="1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98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57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15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74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132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91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450" w:hanging="179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375" w:hanging="1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6"/>
        <w:sz w:val="16"/>
        <w:szCs w:val="16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69" w:hanging="3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6"/>
        <w:szCs w:val="16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9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818" w:hanging="42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096" w:hanging="42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375" w:hanging="42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53" w:hanging="42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32" w:hanging="42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210" w:hanging="425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-"/>
      <w:lvlJc w:val="left"/>
      <w:pPr>
        <w:ind w:left="169" w:hanging="179"/>
        <w:jc w:val="left"/>
      </w:pPr>
      <w:rPr>
        <w:rFonts w:hint="default"/>
        <w:spacing w:val="0"/>
        <w:w w:val="87"/>
        <w:u w:val="single" w:color="000000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3663" w:hanging="17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2">
      <w:start w:val="0"/>
      <w:numFmt w:val="bullet"/>
      <w:lvlText w:val="•"/>
      <w:lvlJc w:val="left"/>
      <w:pPr>
        <w:ind w:left="4449" w:hanging="17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5239" w:hanging="17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6029" w:hanging="17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818" w:hanging="17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608" w:hanging="17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398" w:hanging="17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187" w:hanging="173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92" w:hanging="12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77"/>
        <w:sz w:val="16"/>
        <w:szCs w:val="16"/>
        <w:u w:val="single" w:color="000000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338" w:hanging="17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98" w:hanging="17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57" w:hanging="17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15" w:hanging="17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74" w:hanging="17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132" w:hanging="17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91" w:hanging="17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450" w:hanging="170"/>
      </w:pPr>
      <w:rPr>
        <w:rFonts w:hint="default"/>
        <w:lang w:val="tr-T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161"/>
      <w:ind w:left="168"/>
    </w:pPr>
    <w:rPr>
      <w:rFonts w:ascii="Times New Roman" w:hAnsi="Times New Roman" w:eastAsia="Times New Roman" w:cs="Times New Roman"/>
      <w:sz w:val="16"/>
      <w:szCs w:val="16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168" w:hanging="82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168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unal@turkseker.gov.tr" TargetMode="External"/><Relationship Id="rId6" Type="http://schemas.openxmlformats.org/officeDocument/2006/relationships/hyperlink" Target="http://www.turkseker.gov.tr/" TargetMode="External"/><Relationship Id="rId7" Type="http://schemas.openxmlformats.org/officeDocument/2006/relationships/hyperlink" Target="http://www.ekapv2.kik.gov.tr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EKAP (Elektronik Kamu Alımları Platformu) - İlan Durum İzleme</dc:title>
  <dcterms:created xsi:type="dcterms:W3CDTF">2026-03-06T12:01:18Z</dcterms:created>
  <dcterms:modified xsi:type="dcterms:W3CDTF">2026-03-06T12:01:18Z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2026-03-06T00:00:00Z</vt:filetime>
  </property>
  <property fmtid="{D5CDD505-2E9C-101B-9397-08002B2CF9AE}" pid="5" name="Producer">
    <vt:lpwstr>Skia/PDF m146</vt:lpwstr>
  </property>
</Properties>
</file>