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38" w:rsidRPr="00887938" w:rsidRDefault="00887938" w:rsidP="00887938">
      <w:pPr>
        <w:shd w:val="clear" w:color="auto" w:fill="F5F5F5"/>
        <w:spacing w:after="0" w:line="240" w:lineRule="auto"/>
        <w:jc w:val="center"/>
        <w:rPr>
          <w:rFonts w:ascii="Times New Roman" w:eastAsia="Times New Roman" w:hAnsi="Times New Roman" w:cs="Times New Roman"/>
          <w:b/>
          <w:bCs/>
          <w:color w:val="666666"/>
          <w:sz w:val="20"/>
          <w:szCs w:val="20"/>
          <w:lang w:eastAsia="tr-TR"/>
        </w:rPr>
      </w:pPr>
      <w:r w:rsidRPr="00887938">
        <w:rPr>
          <w:rFonts w:ascii="Times New Roman" w:eastAsia="Times New Roman" w:hAnsi="Times New Roman" w:cs="Times New Roman"/>
          <w:b/>
          <w:bCs/>
          <w:color w:val="666666"/>
          <w:sz w:val="20"/>
          <w:szCs w:val="20"/>
          <w:lang w:eastAsia="tr-TR"/>
        </w:rPr>
        <w:t>İHALE İLANI</w:t>
      </w:r>
    </w:p>
    <w:p w:rsidR="00887938" w:rsidRPr="00887938" w:rsidRDefault="00887938" w:rsidP="00887938">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MUHTELİF KAYNAK İŞLERİ</w:t>
      </w:r>
    </w:p>
    <w:p w:rsidR="00887938" w:rsidRPr="00887938" w:rsidRDefault="00887938" w:rsidP="00887938">
      <w:pPr>
        <w:spacing w:after="0" w:line="240" w:lineRule="auto"/>
        <w:rPr>
          <w:rFonts w:ascii="Times New Roman" w:eastAsia="Times New Roman" w:hAnsi="Times New Roman" w:cs="Times New Roman"/>
          <w:sz w:val="24"/>
          <w:szCs w:val="24"/>
          <w:lang w:eastAsia="tr-TR"/>
        </w:rPr>
      </w:pPr>
      <w:r w:rsidRPr="00887938">
        <w:rPr>
          <w:rFonts w:ascii="Times New Roman" w:eastAsia="Times New Roman" w:hAnsi="Times New Roman" w:cs="Times New Roman"/>
          <w:b/>
          <w:bCs/>
          <w:color w:val="666666"/>
          <w:sz w:val="20"/>
          <w:szCs w:val="20"/>
          <w:u w:val="single"/>
          <w:shd w:val="clear" w:color="auto" w:fill="F5F5F5"/>
          <w:lang w:eastAsia="tr-TR"/>
        </w:rPr>
        <w:t>TÜRKİYE ŞEKER FABRİKALARI A.Ş. MALATYA ŞEKER FABRİKASI MÜDÜRLÜĞÜ</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0062A8"/>
          <w:sz w:val="20"/>
          <w:szCs w:val="20"/>
          <w:shd w:val="clear" w:color="auto" w:fill="F5F5F5"/>
          <w:lang w:eastAsia="tr-TR"/>
        </w:rPr>
        <w:t>MUHTELİF KAYNAK İŞLERİ</w:t>
      </w:r>
      <w:r w:rsidRPr="00887938">
        <w:rPr>
          <w:rFonts w:ascii="Times New Roman" w:eastAsia="Times New Roman" w:hAnsi="Times New Roman" w:cs="Times New Roman"/>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87938" w:rsidRPr="00887938" w:rsidTr="008879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2024/476782</w:t>
            </w:r>
          </w:p>
        </w:tc>
      </w:tr>
    </w:tbl>
    <w:p w:rsidR="00887938" w:rsidRPr="00887938" w:rsidRDefault="00887938" w:rsidP="0088793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87938" w:rsidRPr="00887938" w:rsidTr="0088793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B04935"/>
                <w:sz w:val="20"/>
                <w:szCs w:val="20"/>
                <w:lang w:eastAsia="tr-TR"/>
              </w:rPr>
              <w:t>1-İdarenin</w:t>
            </w:r>
          </w:p>
        </w:tc>
      </w:tr>
      <w:tr w:rsidR="00887938" w:rsidRPr="00887938" w:rsidTr="008879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a)</w:t>
            </w:r>
            <w:r w:rsidRPr="00887938">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0062A8"/>
                <w:sz w:val="20"/>
                <w:szCs w:val="20"/>
                <w:lang w:eastAsia="tr-TR"/>
              </w:rPr>
              <w:t>TÜRKİYE ŞEKER FABRİKALARI A.Ş. MALATYA ŞEKER FABRİKASI MÜDÜRLÜĞÜ</w:t>
            </w:r>
          </w:p>
        </w:tc>
      </w:tr>
      <w:tr w:rsidR="00887938" w:rsidRPr="00887938" w:rsidTr="008879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b)</w:t>
            </w:r>
            <w:r w:rsidRPr="00887938">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0062A8"/>
                <w:sz w:val="20"/>
                <w:szCs w:val="20"/>
                <w:lang w:eastAsia="tr-TR"/>
              </w:rPr>
              <w:t>ÖZALPER MAHALLESİ KARAKAVAK MEVKİİ ANKARA ASFALTI ÜZERİ 44080 YEŞİLYURT/MALATYA</w:t>
            </w:r>
          </w:p>
        </w:tc>
      </w:tr>
      <w:tr w:rsidR="00887938" w:rsidRPr="00887938" w:rsidTr="008879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c)</w:t>
            </w:r>
            <w:r w:rsidRPr="00887938">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0062A8"/>
                <w:sz w:val="20"/>
                <w:szCs w:val="20"/>
                <w:lang w:eastAsia="tr-TR"/>
              </w:rPr>
              <w:t>4222121044 - 4222121052</w:t>
            </w:r>
          </w:p>
        </w:tc>
      </w:tr>
      <w:tr w:rsidR="00887938" w:rsidRPr="00887938" w:rsidTr="008879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ç)</w:t>
            </w:r>
            <w:r w:rsidRPr="00887938">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https://ekap.kik.gov.tr/EKAP/</w:t>
            </w:r>
          </w:p>
        </w:tc>
      </w:tr>
    </w:tbl>
    <w:p w:rsidR="00887938" w:rsidRPr="00887938" w:rsidRDefault="00887938" w:rsidP="00887938">
      <w:pPr>
        <w:spacing w:after="0" w:line="240" w:lineRule="auto"/>
        <w:rPr>
          <w:rFonts w:ascii="Times New Roman" w:eastAsia="Times New Roman" w:hAnsi="Times New Roman" w:cs="Times New Roman"/>
          <w:sz w:val="24"/>
          <w:szCs w:val="24"/>
          <w:lang w:eastAsia="tr-TR"/>
        </w:rPr>
      </w:pP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87938" w:rsidRPr="00887938" w:rsidTr="008879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a)</w:t>
            </w:r>
            <w:r w:rsidRPr="00887938">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0062A8"/>
                <w:sz w:val="20"/>
                <w:szCs w:val="20"/>
                <w:lang w:eastAsia="tr-TR"/>
              </w:rPr>
              <w:t>MUHTELİF KAYNAK İŞLERİ</w:t>
            </w:r>
          </w:p>
        </w:tc>
      </w:tr>
      <w:tr w:rsidR="00887938" w:rsidRPr="00887938" w:rsidTr="008879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b)</w:t>
            </w:r>
            <w:r w:rsidRPr="00887938">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0062A8"/>
                <w:sz w:val="20"/>
                <w:szCs w:val="20"/>
                <w:lang w:eastAsia="tr-TR"/>
              </w:rPr>
              <w:t>Malatya Şeker Fabrikasındaki Muhtelif yerlerde Teknik Şartnamede belirtilen işlerin yapılmasıdır.</w:t>
            </w:r>
            <w:r w:rsidRPr="00887938">
              <w:rPr>
                <w:rFonts w:ascii="Times New Roman" w:eastAsia="Times New Roman" w:hAnsi="Times New Roman" w:cs="Times New Roman"/>
                <w:b/>
                <w:bCs/>
                <w:color w:val="0062A8"/>
                <w:sz w:val="20"/>
                <w:szCs w:val="20"/>
                <w:lang w:eastAsia="tr-TR"/>
              </w:rPr>
              <w:br/>
              <w:t xml:space="preserve">Ayrıntılı bilgiye </w:t>
            </w:r>
            <w:proofErr w:type="spellStart"/>
            <w:r w:rsidRPr="00887938">
              <w:rPr>
                <w:rFonts w:ascii="Times New Roman" w:eastAsia="Times New Roman" w:hAnsi="Times New Roman" w:cs="Times New Roman"/>
                <w:b/>
                <w:bCs/>
                <w:color w:val="0062A8"/>
                <w:sz w:val="20"/>
                <w:szCs w:val="20"/>
                <w:lang w:eastAsia="tr-TR"/>
              </w:rPr>
              <w:t>EKAP’ta</w:t>
            </w:r>
            <w:proofErr w:type="spellEnd"/>
            <w:r w:rsidRPr="00887938">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887938" w:rsidRPr="00887938" w:rsidTr="008879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c)</w:t>
            </w:r>
            <w:r w:rsidRPr="00887938">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0062A8"/>
                <w:sz w:val="20"/>
                <w:szCs w:val="20"/>
                <w:lang w:eastAsia="tr-TR"/>
              </w:rPr>
              <w:t>Malatya Şeker Fabrikası İşletme binası ve müştemilatı</w:t>
            </w:r>
          </w:p>
        </w:tc>
      </w:tr>
      <w:tr w:rsidR="00887938" w:rsidRPr="00887938" w:rsidTr="008879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ç)</w:t>
            </w:r>
            <w:r w:rsidRPr="00887938">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İşe başlama tarihinden itibaren </w:t>
            </w:r>
            <w:r w:rsidRPr="00887938">
              <w:rPr>
                <w:rFonts w:ascii="Times New Roman" w:eastAsia="Times New Roman" w:hAnsi="Times New Roman" w:cs="Times New Roman"/>
                <w:b/>
                <w:bCs/>
                <w:color w:val="0062A8"/>
                <w:sz w:val="20"/>
                <w:szCs w:val="20"/>
                <w:lang w:eastAsia="tr-TR"/>
              </w:rPr>
              <w:t>90(Doksan) gündür</w:t>
            </w:r>
          </w:p>
        </w:tc>
      </w:tr>
      <w:tr w:rsidR="00887938" w:rsidRPr="00887938" w:rsidTr="008879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d)</w:t>
            </w:r>
            <w:r w:rsidRPr="00887938">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Sözleşmenin imzalandığı tarihten itibaren </w:t>
            </w:r>
            <w:r w:rsidRPr="00887938">
              <w:rPr>
                <w:rFonts w:ascii="Times New Roman" w:eastAsia="Times New Roman" w:hAnsi="Times New Roman" w:cs="Times New Roman"/>
                <w:b/>
                <w:bCs/>
                <w:color w:val="0062A8"/>
                <w:sz w:val="20"/>
                <w:szCs w:val="20"/>
                <w:lang w:eastAsia="tr-TR"/>
              </w:rPr>
              <w:t>7</w:t>
            </w:r>
            <w:r w:rsidRPr="00887938">
              <w:rPr>
                <w:rFonts w:ascii="Times New Roman" w:eastAsia="Times New Roman" w:hAnsi="Times New Roman" w:cs="Times New Roman"/>
                <w:color w:val="666666"/>
                <w:sz w:val="20"/>
                <w:szCs w:val="20"/>
                <w:lang w:eastAsia="tr-TR"/>
              </w:rPr>
              <w:t> gün içinde işe başlanacaktır.</w:t>
            </w:r>
          </w:p>
        </w:tc>
      </w:tr>
    </w:tbl>
    <w:p w:rsidR="00887938" w:rsidRPr="00887938" w:rsidRDefault="00887938" w:rsidP="00887938">
      <w:pPr>
        <w:spacing w:after="0" w:line="240" w:lineRule="auto"/>
        <w:rPr>
          <w:rFonts w:ascii="Times New Roman" w:eastAsia="Times New Roman" w:hAnsi="Times New Roman" w:cs="Times New Roman"/>
          <w:sz w:val="24"/>
          <w:szCs w:val="24"/>
          <w:lang w:eastAsia="tr-TR"/>
        </w:rPr>
      </w:pP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887938" w:rsidRPr="00887938" w:rsidTr="008879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a)</w:t>
            </w:r>
            <w:r w:rsidRPr="00887938">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0062A8"/>
                <w:sz w:val="20"/>
                <w:szCs w:val="20"/>
                <w:lang w:eastAsia="tr-TR"/>
              </w:rPr>
              <w:t>29.04.2024 - 11:00</w:t>
            </w:r>
          </w:p>
        </w:tc>
      </w:tr>
      <w:tr w:rsidR="00887938" w:rsidRPr="00887938" w:rsidTr="008879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b)</w:t>
            </w:r>
            <w:r w:rsidRPr="00887938">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0062A8"/>
                <w:sz w:val="20"/>
                <w:szCs w:val="20"/>
                <w:lang w:eastAsia="tr-TR"/>
              </w:rPr>
              <w:t xml:space="preserve">Malatya Şeker Fabrikası Ofis Binası Toplantı Salonu </w:t>
            </w:r>
            <w:proofErr w:type="spellStart"/>
            <w:r w:rsidRPr="00887938">
              <w:rPr>
                <w:rFonts w:ascii="Times New Roman" w:eastAsia="Times New Roman" w:hAnsi="Times New Roman" w:cs="Times New Roman"/>
                <w:b/>
                <w:bCs/>
                <w:color w:val="0062A8"/>
                <w:sz w:val="20"/>
                <w:szCs w:val="20"/>
                <w:lang w:eastAsia="tr-TR"/>
              </w:rPr>
              <w:t>Özalper</w:t>
            </w:r>
            <w:proofErr w:type="spellEnd"/>
            <w:r w:rsidRPr="00887938">
              <w:rPr>
                <w:rFonts w:ascii="Times New Roman" w:eastAsia="Times New Roman" w:hAnsi="Times New Roman" w:cs="Times New Roman"/>
                <w:b/>
                <w:bCs/>
                <w:color w:val="0062A8"/>
                <w:sz w:val="20"/>
                <w:szCs w:val="20"/>
                <w:lang w:eastAsia="tr-TR"/>
              </w:rPr>
              <w:t xml:space="preserve"> Mah. Karakavak Mevkii YEŞİLYURT /MALATYA</w:t>
            </w:r>
          </w:p>
        </w:tc>
      </w:tr>
    </w:tbl>
    <w:p w:rsidR="00887938" w:rsidRPr="00887938" w:rsidRDefault="00887938" w:rsidP="00887938">
      <w:pPr>
        <w:spacing w:after="0" w:line="240" w:lineRule="auto"/>
        <w:rPr>
          <w:rFonts w:ascii="Times New Roman" w:eastAsia="Times New Roman" w:hAnsi="Times New Roman" w:cs="Times New Roman"/>
          <w:sz w:val="24"/>
          <w:szCs w:val="24"/>
          <w:lang w:eastAsia="tr-TR"/>
        </w:rPr>
      </w:pP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887938">
        <w:rPr>
          <w:rFonts w:ascii="Times New Roman" w:eastAsia="Times New Roman" w:hAnsi="Times New Roman" w:cs="Times New Roman"/>
          <w:b/>
          <w:bCs/>
          <w:color w:val="666666"/>
          <w:sz w:val="20"/>
          <w:szCs w:val="20"/>
          <w:shd w:val="clear" w:color="auto" w:fill="F5F5F5"/>
          <w:lang w:eastAsia="tr-TR"/>
        </w:rPr>
        <w:t>kriterler</w:t>
      </w:r>
      <w:proofErr w:type="gramEnd"/>
      <w:r w:rsidRPr="00887938">
        <w:rPr>
          <w:rFonts w:ascii="Times New Roman" w:eastAsia="Times New Roman" w:hAnsi="Times New Roman" w:cs="Times New Roman"/>
          <w:b/>
          <w:bCs/>
          <w:color w:val="666666"/>
          <w:sz w:val="20"/>
          <w:szCs w:val="20"/>
          <w:shd w:val="clear" w:color="auto" w:fill="F5F5F5"/>
          <w:lang w:eastAsia="tr-TR"/>
        </w:rPr>
        <w:t>:</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4.1.</w:t>
      </w:r>
      <w:r w:rsidRPr="00887938">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4.1.2.</w:t>
      </w:r>
      <w:r w:rsidRPr="00887938">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4.1.2.1.</w:t>
      </w:r>
      <w:r w:rsidRPr="00887938">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87938">
        <w:rPr>
          <w:rFonts w:ascii="Times New Roman" w:eastAsia="Times New Roman" w:hAnsi="Times New Roman" w:cs="Times New Roman"/>
          <w:color w:val="666666"/>
          <w:sz w:val="20"/>
          <w:szCs w:val="20"/>
          <w:shd w:val="clear" w:color="auto" w:fill="F5F5F5"/>
          <w:lang w:eastAsia="tr-TR"/>
        </w:rPr>
        <w:t>EKAP’tan</w:t>
      </w:r>
      <w:proofErr w:type="spellEnd"/>
      <w:r w:rsidRPr="00887938">
        <w:rPr>
          <w:rFonts w:ascii="Times New Roman" w:eastAsia="Times New Roman" w:hAnsi="Times New Roman" w:cs="Times New Roman"/>
          <w:color w:val="666666"/>
          <w:sz w:val="20"/>
          <w:szCs w:val="20"/>
          <w:shd w:val="clear" w:color="auto" w:fill="F5F5F5"/>
          <w:lang w:eastAsia="tr-TR"/>
        </w:rPr>
        <w:t xml:space="preserve"> alınır.</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4.1.3.</w:t>
      </w:r>
      <w:r w:rsidRPr="00887938">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4.1.4.</w:t>
      </w:r>
      <w:r w:rsidRPr="00887938">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4.1.5</w:t>
      </w:r>
      <w:r w:rsidRPr="00887938">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r w:rsidRPr="00887938">
        <w:rPr>
          <w:rFonts w:ascii="Times New Roman" w:eastAsia="Times New Roman" w:hAnsi="Times New Roman" w:cs="Times New Roman"/>
          <w:color w:val="666666"/>
          <w:sz w:val="20"/>
          <w:szCs w:val="20"/>
          <w:lang w:eastAsia="tr-TR"/>
        </w:rPr>
        <w:br/>
      </w:r>
      <w:proofErr w:type="gramStart"/>
      <w:r w:rsidRPr="00887938">
        <w:rPr>
          <w:rFonts w:ascii="Times New Roman" w:eastAsia="Times New Roman" w:hAnsi="Times New Roman" w:cs="Times New Roman"/>
          <w:b/>
          <w:bCs/>
          <w:color w:val="666666"/>
          <w:sz w:val="20"/>
          <w:szCs w:val="20"/>
          <w:shd w:val="clear" w:color="auto" w:fill="F5F5F5"/>
          <w:lang w:eastAsia="tr-TR"/>
        </w:rPr>
        <w:t>4.1.6</w:t>
      </w:r>
      <w:r w:rsidRPr="00887938">
        <w:rPr>
          <w:rFonts w:ascii="Times New Roman" w:eastAsia="Times New Roman" w:hAnsi="Times New Roman" w:cs="Times New Roman"/>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87938" w:rsidRPr="00887938" w:rsidTr="008879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887938">
              <w:rPr>
                <w:rFonts w:ascii="Times New Roman" w:eastAsia="Times New Roman" w:hAnsi="Times New Roman" w:cs="Times New Roman"/>
                <w:b/>
                <w:bCs/>
                <w:color w:val="666666"/>
                <w:sz w:val="20"/>
                <w:szCs w:val="20"/>
                <w:lang w:eastAsia="tr-TR"/>
              </w:rPr>
              <w:t>kriterler</w:t>
            </w:r>
            <w:proofErr w:type="gramEnd"/>
            <w:r w:rsidRPr="00887938">
              <w:rPr>
                <w:rFonts w:ascii="Times New Roman" w:eastAsia="Times New Roman" w:hAnsi="Times New Roman" w:cs="Times New Roman"/>
                <w:b/>
                <w:bCs/>
                <w:color w:val="666666"/>
                <w:sz w:val="20"/>
                <w:szCs w:val="20"/>
                <w:lang w:eastAsia="tr-TR"/>
              </w:rPr>
              <w:t>:</w:t>
            </w:r>
          </w:p>
        </w:tc>
      </w:tr>
      <w:tr w:rsidR="00887938" w:rsidRPr="00887938" w:rsidTr="008879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887938">
              <w:rPr>
                <w:rFonts w:ascii="Times New Roman" w:eastAsia="Times New Roman" w:hAnsi="Times New Roman" w:cs="Times New Roman"/>
                <w:color w:val="666666"/>
                <w:sz w:val="20"/>
                <w:szCs w:val="20"/>
                <w:lang w:eastAsia="tr-TR"/>
              </w:rPr>
              <w:t>kriter</w:t>
            </w:r>
            <w:proofErr w:type="gramEnd"/>
            <w:r w:rsidRPr="00887938">
              <w:rPr>
                <w:rFonts w:ascii="Times New Roman" w:eastAsia="Times New Roman" w:hAnsi="Times New Roman" w:cs="Times New Roman"/>
                <w:color w:val="666666"/>
                <w:sz w:val="20"/>
                <w:szCs w:val="20"/>
                <w:lang w:eastAsia="tr-TR"/>
              </w:rPr>
              <w:t xml:space="preserve"> belirtilmemiştir.</w:t>
            </w:r>
          </w:p>
        </w:tc>
      </w:tr>
    </w:tbl>
    <w:p w:rsidR="00887938" w:rsidRPr="00887938" w:rsidRDefault="00887938" w:rsidP="0088793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87938" w:rsidRPr="00887938" w:rsidTr="008879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887938">
              <w:rPr>
                <w:rFonts w:ascii="Times New Roman" w:eastAsia="Times New Roman" w:hAnsi="Times New Roman" w:cs="Times New Roman"/>
                <w:b/>
                <w:bCs/>
                <w:color w:val="666666"/>
                <w:sz w:val="20"/>
                <w:szCs w:val="20"/>
                <w:lang w:eastAsia="tr-TR"/>
              </w:rPr>
              <w:t>kriterler</w:t>
            </w:r>
            <w:proofErr w:type="gramEnd"/>
            <w:r w:rsidRPr="00887938">
              <w:rPr>
                <w:rFonts w:ascii="Times New Roman" w:eastAsia="Times New Roman" w:hAnsi="Times New Roman" w:cs="Times New Roman"/>
                <w:b/>
                <w:bCs/>
                <w:color w:val="666666"/>
                <w:sz w:val="20"/>
                <w:szCs w:val="20"/>
                <w:lang w:eastAsia="tr-TR"/>
              </w:rPr>
              <w:t>:</w:t>
            </w:r>
          </w:p>
        </w:tc>
      </w:tr>
      <w:tr w:rsidR="00887938" w:rsidRPr="00887938" w:rsidTr="008879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4.3.1. İş deneyimini gösteren belgelere ilişkin bilgiler:</w:t>
            </w:r>
          </w:p>
        </w:tc>
      </w:tr>
      <w:tr w:rsidR="00887938" w:rsidRPr="00887938" w:rsidTr="008879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lastRenderedPageBreak/>
              <w:t>Son beş yıl içinde bedel içeren bir sözleşme kapsamında kabul işlemleri tamamlanan ve teklif edilen bedelin </w:t>
            </w:r>
            <w:r w:rsidRPr="00887938">
              <w:rPr>
                <w:rFonts w:ascii="Times New Roman" w:eastAsia="Times New Roman" w:hAnsi="Times New Roman" w:cs="Times New Roman"/>
                <w:b/>
                <w:bCs/>
                <w:color w:val="0062A8"/>
                <w:sz w:val="20"/>
                <w:szCs w:val="20"/>
                <w:lang w:eastAsia="tr-TR"/>
              </w:rPr>
              <w:t>% 30</w:t>
            </w:r>
            <w:r w:rsidRPr="00887938">
              <w:rPr>
                <w:rFonts w:ascii="Times New Roman" w:eastAsia="Times New Roman" w:hAnsi="Times New Roman" w:cs="Times New Roman"/>
                <w:color w:val="666666"/>
                <w:sz w:val="20"/>
                <w:szCs w:val="20"/>
                <w:lang w:eastAsia="tr-TR"/>
              </w:rPr>
              <w:t> oranından az olmamak üzere, ihale konusu iş veya benzer işlere ilişkin iş deneyimini gösteren belgeler veya teknolojik ürün deneyim belgesi.</w:t>
            </w:r>
          </w:p>
        </w:tc>
      </w:tr>
    </w:tbl>
    <w:p w:rsidR="00887938" w:rsidRPr="00887938" w:rsidRDefault="00887938" w:rsidP="0088793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87938" w:rsidRPr="00887938" w:rsidTr="008879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4.4. Bu ihalede benzer iş olarak kabul edilecek işler:</w:t>
            </w:r>
          </w:p>
        </w:tc>
      </w:tr>
      <w:tr w:rsidR="00887938" w:rsidRPr="00887938" w:rsidTr="008879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7938" w:rsidRPr="00887938" w:rsidRDefault="00887938" w:rsidP="00887938">
            <w:pPr>
              <w:spacing w:after="0" w:line="240" w:lineRule="atLeast"/>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b/>
                <w:bCs/>
                <w:color w:val="666666"/>
                <w:sz w:val="20"/>
                <w:szCs w:val="20"/>
                <w:lang w:eastAsia="tr-TR"/>
              </w:rPr>
              <w:t>4.4.1.</w:t>
            </w:r>
          </w:p>
          <w:p w:rsidR="00887938" w:rsidRPr="00887938" w:rsidRDefault="00887938" w:rsidP="00887938">
            <w:pPr>
              <w:spacing w:after="0" w:line="240" w:lineRule="atLeast"/>
              <w:jc w:val="both"/>
              <w:rPr>
                <w:rFonts w:ascii="Times New Roman" w:eastAsia="Times New Roman" w:hAnsi="Times New Roman" w:cs="Times New Roman"/>
                <w:b/>
                <w:bCs/>
                <w:color w:val="0062A8"/>
                <w:sz w:val="20"/>
                <w:szCs w:val="20"/>
                <w:lang w:eastAsia="tr-TR"/>
              </w:rPr>
            </w:pPr>
            <w:r w:rsidRPr="00887938">
              <w:rPr>
                <w:rFonts w:ascii="Times New Roman" w:eastAsia="Times New Roman" w:hAnsi="Times New Roman" w:cs="Times New Roman"/>
                <w:b/>
                <w:bCs/>
                <w:color w:val="0062A8"/>
                <w:sz w:val="20"/>
                <w:szCs w:val="20"/>
                <w:lang w:eastAsia="tr-TR"/>
              </w:rPr>
              <w:t xml:space="preserve">Her türlü </w:t>
            </w:r>
            <w:proofErr w:type="spellStart"/>
            <w:proofErr w:type="gramStart"/>
            <w:r w:rsidRPr="00887938">
              <w:rPr>
                <w:rFonts w:ascii="Times New Roman" w:eastAsia="Times New Roman" w:hAnsi="Times New Roman" w:cs="Times New Roman"/>
                <w:b/>
                <w:bCs/>
                <w:color w:val="0062A8"/>
                <w:sz w:val="20"/>
                <w:szCs w:val="20"/>
                <w:lang w:eastAsia="tr-TR"/>
              </w:rPr>
              <w:t>montaj,demontaj</w:t>
            </w:r>
            <w:proofErr w:type="spellEnd"/>
            <w:proofErr w:type="gramEnd"/>
            <w:r w:rsidRPr="00887938">
              <w:rPr>
                <w:rFonts w:ascii="Times New Roman" w:eastAsia="Times New Roman" w:hAnsi="Times New Roman" w:cs="Times New Roman"/>
                <w:b/>
                <w:bCs/>
                <w:color w:val="0062A8"/>
                <w:sz w:val="20"/>
                <w:szCs w:val="20"/>
                <w:lang w:eastAsia="tr-TR"/>
              </w:rPr>
              <w:t xml:space="preserve"> ve kaynak işleri </w:t>
            </w:r>
          </w:p>
        </w:tc>
      </w:tr>
    </w:tbl>
    <w:p w:rsidR="00887938" w:rsidRPr="00887938" w:rsidRDefault="00887938" w:rsidP="00887938">
      <w:pPr>
        <w:spacing w:after="0" w:line="240" w:lineRule="auto"/>
        <w:rPr>
          <w:rFonts w:ascii="Times New Roman" w:eastAsia="Times New Roman" w:hAnsi="Times New Roman" w:cs="Times New Roman"/>
          <w:sz w:val="24"/>
          <w:szCs w:val="24"/>
          <w:lang w:eastAsia="tr-TR"/>
        </w:rPr>
      </w:pP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5.</w:t>
      </w:r>
      <w:r w:rsidRPr="00887938">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6.</w:t>
      </w:r>
      <w:r w:rsidRPr="00887938">
        <w:rPr>
          <w:rFonts w:ascii="Times New Roman" w:eastAsia="Times New Roman" w:hAnsi="Times New Roman" w:cs="Times New Roman"/>
          <w:color w:val="666666"/>
          <w:sz w:val="20"/>
          <w:szCs w:val="20"/>
          <w:shd w:val="clear" w:color="auto" w:fill="F5F5F5"/>
          <w:lang w:eastAsia="tr-TR"/>
        </w:rPr>
        <w:t> İhaleye sadece yerli istekliler katılabilecektir.</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7.</w:t>
      </w:r>
      <w:r w:rsidRPr="00887938">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8.</w:t>
      </w:r>
      <w:r w:rsidRPr="00887938">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9.</w:t>
      </w:r>
      <w:r w:rsidRPr="00887938">
        <w:rPr>
          <w:rFonts w:ascii="Times New Roman" w:eastAsia="Times New Roman" w:hAnsi="Times New Roman" w:cs="Times New Roman"/>
          <w:color w:val="666666"/>
          <w:sz w:val="20"/>
          <w:szCs w:val="20"/>
          <w:shd w:val="clear" w:color="auto" w:fill="F5F5F5"/>
          <w:lang w:eastAsia="tr-TR"/>
        </w:rPr>
        <w:t> İstekliler tekliflerini, götürü bedel üzerinden vereceklerdir. İhale sonucunda, üzerine ihale yapılan istekliyle toplam bedel üzerinden götürü bedel sözleşme imzalanacaktır.</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10.</w:t>
      </w:r>
      <w:r w:rsidRPr="00887938">
        <w:rPr>
          <w:rFonts w:ascii="Times New Roman" w:eastAsia="Times New Roman" w:hAnsi="Times New Roman" w:cs="Times New Roman"/>
          <w:color w:val="666666"/>
          <w:sz w:val="20"/>
          <w:szCs w:val="20"/>
          <w:shd w:val="clear" w:color="auto" w:fill="F5F5F5"/>
          <w:lang w:eastAsia="tr-TR"/>
        </w:rPr>
        <w:t> Bu ihalede, işin tamamı için teklif verilecektir.</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11.</w:t>
      </w:r>
      <w:r w:rsidRPr="00887938">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12.</w:t>
      </w:r>
      <w:r w:rsidRPr="00887938">
        <w:rPr>
          <w:rFonts w:ascii="Times New Roman" w:eastAsia="Times New Roman" w:hAnsi="Times New Roman" w:cs="Times New Roman"/>
          <w:color w:val="666666"/>
          <w:sz w:val="20"/>
          <w:szCs w:val="20"/>
          <w:shd w:val="clear" w:color="auto" w:fill="F5F5F5"/>
          <w:lang w:eastAsia="tr-TR"/>
        </w:rPr>
        <w:t> Bu ihalede elektronik eksiltme yapılmayacaktır.</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13.</w:t>
      </w:r>
      <w:r w:rsidRPr="00887938">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887938">
        <w:rPr>
          <w:rFonts w:ascii="Times New Roman" w:eastAsia="Times New Roman" w:hAnsi="Times New Roman" w:cs="Times New Roman"/>
          <w:b/>
          <w:bCs/>
          <w:color w:val="0062A8"/>
          <w:sz w:val="20"/>
          <w:szCs w:val="20"/>
          <w:shd w:val="clear" w:color="auto" w:fill="F5F5F5"/>
          <w:lang w:eastAsia="tr-TR"/>
        </w:rPr>
        <w:t>60 (Altmış)</w:t>
      </w:r>
      <w:r w:rsidRPr="00887938">
        <w:rPr>
          <w:rFonts w:ascii="Times New Roman" w:eastAsia="Times New Roman" w:hAnsi="Times New Roman" w:cs="Times New Roman"/>
          <w:color w:val="666666"/>
          <w:sz w:val="20"/>
          <w:szCs w:val="20"/>
          <w:shd w:val="clear" w:color="auto" w:fill="F5F5F5"/>
          <w:lang w:eastAsia="tr-TR"/>
        </w:rPr>
        <w:t> takvim günüdür.</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14.</w:t>
      </w:r>
      <w:r w:rsidRPr="00887938">
        <w:rPr>
          <w:rFonts w:ascii="Times New Roman" w:eastAsia="Times New Roman" w:hAnsi="Times New Roman" w:cs="Times New Roman"/>
          <w:color w:val="666666"/>
          <w:sz w:val="20"/>
          <w:szCs w:val="20"/>
          <w:shd w:val="clear" w:color="auto" w:fill="F5F5F5"/>
          <w:lang w:eastAsia="tr-TR"/>
        </w:rPr>
        <w:t>Konsorsiyum olarak ihaleye teklif verilemez.</w:t>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color w:val="666666"/>
          <w:sz w:val="20"/>
          <w:szCs w:val="20"/>
          <w:lang w:eastAsia="tr-TR"/>
        </w:rPr>
        <w:br/>
      </w:r>
      <w:r w:rsidRPr="00887938">
        <w:rPr>
          <w:rFonts w:ascii="Times New Roman" w:eastAsia="Times New Roman" w:hAnsi="Times New Roman" w:cs="Times New Roman"/>
          <w:b/>
          <w:bCs/>
          <w:color w:val="666666"/>
          <w:sz w:val="20"/>
          <w:szCs w:val="20"/>
          <w:shd w:val="clear" w:color="auto" w:fill="F5F5F5"/>
          <w:lang w:eastAsia="tr-TR"/>
        </w:rPr>
        <w:t>15. Diğer hususlar:</w:t>
      </w:r>
    </w:p>
    <w:p w:rsidR="00887938" w:rsidRPr="00887938" w:rsidRDefault="00887938" w:rsidP="00887938">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887938">
        <w:rPr>
          <w:rFonts w:ascii="Times New Roman" w:eastAsia="Times New Roman" w:hAnsi="Times New Roman" w:cs="Times New Roman"/>
          <w:color w:val="666666"/>
          <w:sz w:val="20"/>
          <w:szCs w:val="20"/>
          <w:lang w:eastAsia="tr-TR"/>
        </w:rPr>
        <w:t>İhalede Uygulanacak Sınır Değer Katsayısı (R) : </w:t>
      </w:r>
      <w:r w:rsidRPr="00887938">
        <w:rPr>
          <w:rFonts w:ascii="Times New Roman" w:eastAsia="Times New Roman" w:hAnsi="Times New Roman" w:cs="Times New Roman"/>
          <w:b/>
          <w:bCs/>
          <w:color w:val="0062A8"/>
          <w:sz w:val="20"/>
          <w:szCs w:val="20"/>
          <w:lang w:eastAsia="tr-TR"/>
        </w:rPr>
        <w:t>Diğer Hizmetler/0,71</w:t>
      </w:r>
      <w:r w:rsidRPr="00887938">
        <w:rPr>
          <w:rFonts w:ascii="Times New Roman" w:eastAsia="Times New Roman" w:hAnsi="Times New Roman" w:cs="Times New Roman"/>
          <w:color w:val="666666"/>
          <w:sz w:val="20"/>
          <w:szCs w:val="20"/>
          <w:lang w:eastAsia="tr-TR"/>
        </w:rPr>
        <w:br/>
        <w:t xml:space="preserve">Aşırı düşük teklif değerlendirme </w:t>
      </w:r>
      <w:proofErr w:type="gramStart"/>
      <w:r w:rsidRPr="00887938">
        <w:rPr>
          <w:rFonts w:ascii="Times New Roman" w:eastAsia="Times New Roman" w:hAnsi="Times New Roman" w:cs="Times New Roman"/>
          <w:color w:val="666666"/>
          <w:sz w:val="20"/>
          <w:szCs w:val="20"/>
          <w:lang w:eastAsia="tr-TR"/>
        </w:rPr>
        <w:t>yöntemi : Teklifi</w:t>
      </w:r>
      <w:proofErr w:type="gramEnd"/>
      <w:r w:rsidRPr="00887938">
        <w:rPr>
          <w:rFonts w:ascii="Times New Roman" w:eastAsia="Times New Roman" w:hAnsi="Times New Roman" w:cs="Times New Roman"/>
          <w:color w:val="666666"/>
          <w:sz w:val="20"/>
          <w:szCs w:val="20"/>
          <w:lang w:eastAsia="tr-TR"/>
        </w:rPr>
        <w:t xml:space="preserve"> sınır değerin altında kalan isteklilerden Kanunun 38 inci maddesine göre açıklama istenecektir.</w:t>
      </w:r>
    </w:p>
    <w:p w:rsidR="00A809ED" w:rsidRDefault="00A809ED">
      <w:pPr>
        <w:rPr>
          <w:rFonts w:ascii="Times New Roman" w:hAnsi="Times New Roman" w:cs="Times New Roman"/>
        </w:rPr>
      </w:pPr>
    </w:p>
    <w:p w:rsidR="00887938" w:rsidRDefault="00887938">
      <w:pPr>
        <w:rPr>
          <w:rFonts w:ascii="Times New Roman" w:hAnsi="Times New Roman" w:cs="Times New Roman"/>
        </w:rPr>
      </w:pPr>
    </w:p>
    <w:p w:rsidR="00887938" w:rsidRDefault="00887938">
      <w:pPr>
        <w:rPr>
          <w:rFonts w:ascii="Times New Roman" w:hAnsi="Times New Roman" w:cs="Times New Roman"/>
        </w:rPr>
      </w:pPr>
    </w:p>
    <w:p w:rsidR="00887938" w:rsidRDefault="00887938">
      <w:pPr>
        <w:rPr>
          <w:rFonts w:ascii="Times New Roman" w:hAnsi="Times New Roman" w:cs="Times New Roman"/>
        </w:rPr>
      </w:pPr>
    </w:p>
    <w:p w:rsidR="00887938" w:rsidRPr="00887938" w:rsidRDefault="00887938" w:rsidP="00887938">
      <w:pPr>
        <w:jc w:val="right"/>
        <w:rPr>
          <w:rFonts w:ascii="Times New Roman" w:hAnsi="Times New Roman" w:cs="Times New Roman"/>
        </w:rPr>
      </w:pPr>
      <w:r>
        <w:rPr>
          <w:rFonts w:ascii="Times New Roman" w:hAnsi="Times New Roman" w:cs="Times New Roman"/>
        </w:rPr>
        <w:t>TÜRKİYE ŞEKER FABRİKALARI A.Ş.</w:t>
      </w:r>
      <w:bookmarkStart w:id="0" w:name="_GoBack"/>
      <w:bookmarkEnd w:id="0"/>
    </w:p>
    <w:sectPr w:rsidR="00887938" w:rsidRPr="00887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38"/>
    <w:rsid w:val="00887938"/>
    <w:rsid w:val="00A80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4766"/>
  <w15:chartTrackingRefBased/>
  <w15:docId w15:val="{54DC8140-E94A-4E3E-A2B9-BAE408A7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79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7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576444">
      <w:bodyDiv w:val="1"/>
      <w:marLeft w:val="0"/>
      <w:marRight w:val="0"/>
      <w:marTop w:val="0"/>
      <w:marBottom w:val="0"/>
      <w:divBdr>
        <w:top w:val="none" w:sz="0" w:space="0" w:color="auto"/>
        <w:left w:val="none" w:sz="0" w:space="0" w:color="auto"/>
        <w:bottom w:val="none" w:sz="0" w:space="0" w:color="auto"/>
        <w:right w:val="none" w:sz="0" w:space="0" w:color="auto"/>
      </w:divBdr>
      <w:divsChild>
        <w:div w:id="656151689">
          <w:marLeft w:val="0"/>
          <w:marRight w:val="0"/>
          <w:marTop w:val="0"/>
          <w:marBottom w:val="0"/>
          <w:divBdr>
            <w:top w:val="none" w:sz="0" w:space="0" w:color="auto"/>
            <w:left w:val="none" w:sz="0" w:space="0" w:color="auto"/>
            <w:bottom w:val="none" w:sz="0" w:space="0" w:color="auto"/>
            <w:right w:val="none" w:sz="0" w:space="0" w:color="auto"/>
          </w:divBdr>
        </w:div>
        <w:div w:id="54475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NADAR</dc:creator>
  <cp:keywords/>
  <dc:description/>
  <cp:lastModifiedBy>KADİR NADAR</cp:lastModifiedBy>
  <cp:revision>1</cp:revision>
  <cp:lastPrinted>2024-04-04T05:20:00Z</cp:lastPrinted>
  <dcterms:created xsi:type="dcterms:W3CDTF">2024-04-04T05:18:00Z</dcterms:created>
  <dcterms:modified xsi:type="dcterms:W3CDTF">2024-04-04T05:20:00Z</dcterms:modified>
</cp:coreProperties>
</file>