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E1" w:rsidRPr="009754E1" w:rsidRDefault="009754E1" w:rsidP="009754E1">
      <w:pPr>
        <w:shd w:val="clear" w:color="auto" w:fill="F5F5F5"/>
        <w:spacing w:after="0" w:line="240" w:lineRule="auto"/>
        <w:jc w:val="center"/>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PERSONEL TAŞIMA HİZMET ALIMI</w:t>
      </w:r>
    </w:p>
    <w:p w:rsidR="009754E1" w:rsidRPr="009754E1" w:rsidRDefault="009754E1" w:rsidP="009754E1">
      <w:pPr>
        <w:spacing w:after="0" w:line="240" w:lineRule="auto"/>
        <w:jc w:val="center"/>
        <w:rPr>
          <w:rFonts w:ascii="Times New Roman" w:eastAsia="Times New Roman" w:hAnsi="Times New Roman" w:cs="Times New Roman"/>
          <w:color w:val="000000" w:themeColor="text1"/>
          <w:sz w:val="24"/>
          <w:szCs w:val="24"/>
          <w:lang w:eastAsia="tr-TR"/>
        </w:rPr>
      </w:pPr>
      <w:r w:rsidRPr="009754E1">
        <w:rPr>
          <w:rFonts w:ascii="Helvetica" w:eastAsia="Times New Roman" w:hAnsi="Helvetica" w:cs="Helvetica"/>
          <w:b/>
          <w:bCs/>
          <w:color w:val="000000" w:themeColor="text1"/>
          <w:sz w:val="20"/>
          <w:szCs w:val="20"/>
          <w:u w:val="single"/>
          <w:shd w:val="clear" w:color="auto" w:fill="F5F5F5"/>
          <w:lang w:eastAsia="tr-TR"/>
        </w:rPr>
        <w:t>TÜRKİYE ŞEKER FABRİKALARI A.Ş. KASTAMONU ŞEKER FABRİKASI MÜDÜRLÜĞÜ</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lang w:eastAsia="tr-TR"/>
        </w:rPr>
        <w:t>PERSONEL TAŞIMA HİZMET ALIMI</w:t>
      </w:r>
      <w:r w:rsidRPr="009754E1">
        <w:rPr>
          <w:rFonts w:ascii="Helvetica" w:eastAsia="Times New Roman" w:hAnsi="Helvetica" w:cs="Helvetica"/>
          <w:color w:val="000000" w:themeColor="text1"/>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2021/310413</w:t>
            </w:r>
          </w:p>
        </w:tc>
      </w:tr>
    </w:tbl>
    <w:p w:rsidR="009754E1" w:rsidRPr="009754E1" w:rsidRDefault="009754E1" w:rsidP="009754E1">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54E1" w:rsidRPr="009754E1" w:rsidTr="009754E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1-İdarenin</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a)</w:t>
            </w:r>
            <w:r w:rsidRPr="009754E1">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TÜRKİYE ŞEKER FABRİKALARI A.Ş. KASTAMONU ŞEKER FABRİKASI MÜDÜRLÜĞÜ</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b)</w:t>
            </w:r>
            <w:r w:rsidRPr="009754E1">
              <w:rPr>
                <w:rFonts w:ascii="Helvetica" w:eastAsia="Times New Roman" w:hAnsi="Helvetica" w:cs="Helvetica"/>
                <w:color w:val="000000" w:themeColor="text1"/>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TASKÖPRÜ YOLU 18. KM BÜK KÖYÜ MEVKII 37070 KASTAMONU MERKEZ/KASTAMONU</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c)</w:t>
            </w:r>
            <w:r w:rsidRPr="009754E1">
              <w:rPr>
                <w:rFonts w:ascii="Helvetica" w:eastAsia="Times New Roman" w:hAnsi="Helvetica" w:cs="Helvetica"/>
                <w:color w:val="000000" w:themeColor="text1"/>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proofErr w:type="gramStart"/>
            <w:r w:rsidRPr="009754E1">
              <w:rPr>
                <w:rFonts w:ascii="Helvetica" w:eastAsia="Times New Roman" w:hAnsi="Helvetica" w:cs="Helvetica"/>
                <w:b/>
                <w:bCs/>
                <w:color w:val="000000" w:themeColor="text1"/>
                <w:sz w:val="20"/>
                <w:lang w:eastAsia="tr-TR"/>
              </w:rPr>
              <w:t>3662427311</w:t>
            </w:r>
            <w:proofErr w:type="gramEnd"/>
            <w:r w:rsidRPr="009754E1">
              <w:rPr>
                <w:rFonts w:ascii="Helvetica" w:eastAsia="Times New Roman" w:hAnsi="Helvetica" w:cs="Helvetica"/>
                <w:b/>
                <w:bCs/>
                <w:color w:val="000000" w:themeColor="text1"/>
                <w:sz w:val="20"/>
                <w:lang w:eastAsia="tr-TR"/>
              </w:rPr>
              <w:t xml:space="preserve"> - 3662427333</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ç)</w:t>
            </w:r>
            <w:r w:rsidRPr="009754E1">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https://ekap.kik.gov.tr/EKAP/</w:t>
            </w:r>
          </w:p>
        </w:tc>
      </w:tr>
    </w:tbl>
    <w:p w:rsidR="009754E1" w:rsidRPr="009754E1" w:rsidRDefault="009754E1" w:rsidP="009754E1">
      <w:pPr>
        <w:spacing w:after="0" w:line="240" w:lineRule="auto"/>
        <w:rPr>
          <w:rFonts w:ascii="Times New Roman" w:eastAsia="Times New Roman" w:hAnsi="Times New Roman" w:cs="Times New Roman"/>
          <w:color w:val="000000" w:themeColor="text1"/>
          <w:sz w:val="24"/>
          <w:szCs w:val="24"/>
          <w:lang w:eastAsia="tr-TR"/>
        </w:rPr>
      </w:pPr>
      <w:r w:rsidRPr="009754E1">
        <w:rPr>
          <w:rFonts w:ascii="Helvetica" w:eastAsia="Times New Roman" w:hAnsi="Helvetica" w:cs="Helvetica"/>
          <w:b/>
          <w:bCs/>
          <w:color w:val="000000" w:themeColor="text1"/>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a)</w:t>
            </w:r>
            <w:r w:rsidRPr="009754E1">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PERSONEL TAŞIMA HİZMET ALIMI</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b)</w:t>
            </w:r>
            <w:r w:rsidRPr="009754E1">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 xml:space="preserve">12 Ay süresince; Kastamonu - Fabrika </w:t>
            </w:r>
            <w:proofErr w:type="gramStart"/>
            <w:r w:rsidRPr="009754E1">
              <w:rPr>
                <w:rFonts w:ascii="Helvetica" w:eastAsia="Times New Roman" w:hAnsi="Helvetica" w:cs="Helvetica"/>
                <w:b/>
                <w:bCs/>
                <w:color w:val="000000" w:themeColor="text1"/>
                <w:sz w:val="20"/>
                <w:lang w:eastAsia="tr-TR"/>
              </w:rPr>
              <w:t>Güzergahı</w:t>
            </w:r>
            <w:proofErr w:type="gramEnd"/>
            <w:r w:rsidRPr="009754E1">
              <w:rPr>
                <w:rFonts w:ascii="Helvetica" w:eastAsia="Times New Roman" w:hAnsi="Helvetica" w:cs="Helvetica"/>
                <w:b/>
                <w:bCs/>
                <w:color w:val="000000" w:themeColor="text1"/>
                <w:sz w:val="20"/>
                <w:lang w:eastAsia="tr-TR"/>
              </w:rPr>
              <w:t xml:space="preserve"> (5 Küçük Otobüs ile) : 5000 Sefer, Kastamonu - Fabrika Güzergahı (1 Midibüs ile) : 700 Sefer, Taşköprü - Fabrika Güzergahı (1 Küçük Otobüs ile) : 1250 Sefer</w:t>
            </w:r>
            <w:r w:rsidRPr="009754E1">
              <w:rPr>
                <w:rFonts w:ascii="Helvetica" w:eastAsia="Times New Roman" w:hAnsi="Helvetica" w:cs="Helvetica"/>
                <w:b/>
                <w:bCs/>
                <w:color w:val="000000" w:themeColor="text1"/>
                <w:sz w:val="20"/>
                <w:szCs w:val="20"/>
                <w:lang w:eastAsia="tr-TR"/>
              </w:rPr>
              <w:br/>
            </w:r>
            <w:r w:rsidRPr="009754E1">
              <w:rPr>
                <w:rFonts w:ascii="Helvetica" w:eastAsia="Times New Roman" w:hAnsi="Helvetica" w:cs="Helvetica"/>
                <w:b/>
                <w:bCs/>
                <w:color w:val="000000" w:themeColor="text1"/>
                <w:sz w:val="20"/>
                <w:lang w:eastAsia="tr-TR"/>
              </w:rPr>
              <w:t xml:space="preserve">Ayrıntılı bilgiye </w:t>
            </w:r>
            <w:proofErr w:type="spellStart"/>
            <w:r w:rsidRPr="009754E1">
              <w:rPr>
                <w:rFonts w:ascii="Helvetica" w:eastAsia="Times New Roman" w:hAnsi="Helvetica" w:cs="Helvetica"/>
                <w:b/>
                <w:bCs/>
                <w:color w:val="000000" w:themeColor="text1"/>
                <w:sz w:val="20"/>
                <w:lang w:eastAsia="tr-TR"/>
              </w:rPr>
              <w:t>EKAP’ta</w:t>
            </w:r>
            <w:proofErr w:type="spellEnd"/>
            <w:r w:rsidRPr="009754E1">
              <w:rPr>
                <w:rFonts w:ascii="Helvetica" w:eastAsia="Times New Roman" w:hAnsi="Helvetica" w:cs="Helvetica"/>
                <w:b/>
                <w:bCs/>
                <w:color w:val="000000" w:themeColor="text1"/>
                <w:sz w:val="20"/>
                <w:lang w:eastAsia="tr-TR"/>
              </w:rPr>
              <w:t xml:space="preserve"> yer alan ihale dokümanı içinde bulunan idari şartnameden ulaşılabilir.</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c)</w:t>
            </w:r>
            <w:r w:rsidRPr="009754E1">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Kastamonu Şeker Fabrikası Müdürlüğü</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ç)</w:t>
            </w:r>
            <w:r w:rsidRPr="009754E1">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İşe başlama tarihinden itibaren </w:t>
            </w:r>
            <w:r w:rsidRPr="009754E1">
              <w:rPr>
                <w:rFonts w:ascii="Helvetica" w:eastAsia="Times New Roman" w:hAnsi="Helvetica" w:cs="Helvetica"/>
                <w:b/>
                <w:bCs/>
                <w:color w:val="000000" w:themeColor="text1"/>
                <w:sz w:val="20"/>
                <w:lang w:eastAsia="tr-TR"/>
              </w:rPr>
              <w:t>12(</w:t>
            </w:r>
            <w:proofErr w:type="spellStart"/>
            <w:r w:rsidRPr="009754E1">
              <w:rPr>
                <w:rFonts w:ascii="Helvetica" w:eastAsia="Times New Roman" w:hAnsi="Helvetica" w:cs="Helvetica"/>
                <w:b/>
                <w:bCs/>
                <w:color w:val="000000" w:themeColor="text1"/>
                <w:sz w:val="20"/>
                <w:lang w:eastAsia="tr-TR"/>
              </w:rPr>
              <w:t>Onİki</w:t>
            </w:r>
            <w:proofErr w:type="spellEnd"/>
            <w:r w:rsidRPr="009754E1">
              <w:rPr>
                <w:rFonts w:ascii="Helvetica" w:eastAsia="Times New Roman" w:hAnsi="Helvetica" w:cs="Helvetica"/>
                <w:b/>
                <w:bCs/>
                <w:color w:val="000000" w:themeColor="text1"/>
                <w:sz w:val="20"/>
                <w:lang w:eastAsia="tr-TR"/>
              </w:rPr>
              <w:t>) aydır</w:t>
            </w:r>
          </w:p>
        </w:tc>
      </w:tr>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d)</w:t>
            </w:r>
            <w:r w:rsidRPr="009754E1">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Sözleşmenin imzalandığı tarihten itibaren </w:t>
            </w:r>
            <w:r w:rsidRPr="009754E1">
              <w:rPr>
                <w:rFonts w:ascii="Helvetica" w:eastAsia="Times New Roman" w:hAnsi="Helvetica" w:cs="Helvetica"/>
                <w:b/>
                <w:bCs/>
                <w:color w:val="000000" w:themeColor="text1"/>
                <w:sz w:val="20"/>
                <w:lang w:eastAsia="tr-TR"/>
              </w:rPr>
              <w:t>5</w:t>
            </w:r>
            <w:r w:rsidRPr="009754E1">
              <w:rPr>
                <w:rFonts w:ascii="Helvetica" w:eastAsia="Times New Roman" w:hAnsi="Helvetica" w:cs="Helvetica"/>
                <w:color w:val="000000" w:themeColor="text1"/>
                <w:sz w:val="20"/>
                <w:szCs w:val="20"/>
                <w:lang w:eastAsia="tr-TR"/>
              </w:rPr>
              <w:t> gün içinde işe başlanacaktır.</w:t>
            </w:r>
          </w:p>
        </w:tc>
      </w:tr>
    </w:tbl>
    <w:p w:rsidR="009754E1" w:rsidRPr="009754E1" w:rsidRDefault="009754E1" w:rsidP="009754E1">
      <w:pPr>
        <w:spacing w:after="0" w:line="240" w:lineRule="auto"/>
        <w:rPr>
          <w:rFonts w:ascii="Times New Roman" w:eastAsia="Times New Roman" w:hAnsi="Times New Roman" w:cs="Times New Roman"/>
          <w:color w:val="000000" w:themeColor="text1"/>
          <w:sz w:val="24"/>
          <w:szCs w:val="24"/>
          <w:lang w:eastAsia="tr-TR"/>
        </w:rPr>
      </w:pPr>
      <w:r w:rsidRPr="009754E1">
        <w:rPr>
          <w:rFonts w:ascii="Helvetica" w:eastAsia="Times New Roman" w:hAnsi="Helvetica" w:cs="Helvetica"/>
          <w:b/>
          <w:bCs/>
          <w:color w:val="000000" w:themeColor="text1"/>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9754E1" w:rsidRPr="009754E1" w:rsidTr="009754E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a)</w:t>
            </w:r>
            <w:r w:rsidRPr="009754E1">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 xml:space="preserve">02.07.2021 - </w:t>
            </w:r>
            <w:proofErr w:type="gramStart"/>
            <w:r w:rsidRPr="009754E1">
              <w:rPr>
                <w:rFonts w:ascii="Helvetica" w:eastAsia="Times New Roman" w:hAnsi="Helvetica" w:cs="Helvetica"/>
                <w:b/>
                <w:bCs/>
                <w:color w:val="000000" w:themeColor="text1"/>
                <w:sz w:val="20"/>
                <w:lang w:eastAsia="tr-TR"/>
              </w:rPr>
              <w:t>11:00</w:t>
            </w:r>
            <w:proofErr w:type="gramEnd"/>
          </w:p>
        </w:tc>
      </w:tr>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b)</w:t>
            </w:r>
            <w:r w:rsidRPr="009754E1">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lang w:eastAsia="tr-TR"/>
              </w:rPr>
              <w:t>Kastamonu Şeker Fabrikası - Ofis Binası - Toplantı Salonu</w:t>
            </w:r>
          </w:p>
        </w:tc>
      </w:tr>
    </w:tbl>
    <w:p w:rsidR="009754E1" w:rsidRPr="009754E1" w:rsidRDefault="009754E1" w:rsidP="009754E1">
      <w:pPr>
        <w:spacing w:after="0" w:line="240" w:lineRule="auto"/>
        <w:rPr>
          <w:rFonts w:ascii="Times New Roman" w:eastAsia="Times New Roman" w:hAnsi="Times New Roman" w:cs="Times New Roman"/>
          <w:color w:val="000000" w:themeColor="text1"/>
          <w:sz w:val="24"/>
          <w:szCs w:val="24"/>
          <w:lang w:eastAsia="tr-TR"/>
        </w:rPr>
      </w:pP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 İhaleye katılabilme şartları ve istenilen belgeler ile yeterlik değerlendirmesinde uygulanacak kriterler:</w:t>
      </w:r>
      <w:r w:rsidRPr="009754E1">
        <w:rPr>
          <w:rFonts w:ascii="Helvetica" w:eastAsia="Times New Roman" w:hAnsi="Helvetica" w:cs="Helvetica"/>
          <w:color w:val="000000" w:themeColor="text1"/>
          <w:sz w:val="20"/>
          <w:szCs w:val="20"/>
          <w:lang w:eastAsia="tr-TR"/>
        </w:rPr>
        <w:br/>
      </w:r>
      <w:proofErr w:type="gramStart"/>
      <w:r w:rsidRPr="009754E1">
        <w:rPr>
          <w:rFonts w:ascii="Helvetica" w:eastAsia="Times New Roman" w:hAnsi="Helvetica" w:cs="Helvetica"/>
          <w:b/>
          <w:bCs/>
          <w:color w:val="000000" w:themeColor="text1"/>
          <w:sz w:val="20"/>
          <w:szCs w:val="20"/>
          <w:shd w:val="clear" w:color="auto" w:fill="F5F5F5"/>
          <w:lang w:eastAsia="tr-TR"/>
        </w:rPr>
        <w:t>4.1</w:t>
      </w:r>
      <w:proofErr w:type="gramEnd"/>
      <w:r w:rsidRPr="009754E1">
        <w:rPr>
          <w:rFonts w:ascii="Helvetica" w:eastAsia="Times New Roman" w:hAnsi="Helvetica" w:cs="Helvetica"/>
          <w:b/>
          <w:bCs/>
          <w:color w:val="000000" w:themeColor="text1"/>
          <w:sz w:val="20"/>
          <w:szCs w:val="20"/>
          <w:shd w:val="clear" w:color="auto" w:fill="F5F5F5"/>
          <w:lang w:eastAsia="tr-TR"/>
        </w:rPr>
        <w:t>.</w:t>
      </w:r>
      <w:r w:rsidRPr="009754E1">
        <w:rPr>
          <w:rFonts w:ascii="Helvetica" w:eastAsia="Times New Roman" w:hAnsi="Helvetica" w:cs="Helvetica"/>
          <w:color w:val="000000" w:themeColor="text1"/>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754E1">
        <w:rPr>
          <w:rFonts w:ascii="Helvetica" w:eastAsia="Times New Roman" w:hAnsi="Helvetica" w:cs="Helvetica"/>
          <w:color w:val="000000" w:themeColor="text1"/>
          <w:sz w:val="20"/>
          <w:szCs w:val="20"/>
          <w:lang w:eastAsia="tr-TR"/>
        </w:rPr>
        <w:br/>
      </w:r>
      <w:proofErr w:type="gramStart"/>
      <w:r w:rsidRPr="009754E1">
        <w:rPr>
          <w:rFonts w:ascii="Helvetica" w:eastAsia="Times New Roman" w:hAnsi="Helvetica" w:cs="Helvetica"/>
          <w:b/>
          <w:bCs/>
          <w:color w:val="000000" w:themeColor="text1"/>
          <w:sz w:val="20"/>
          <w:szCs w:val="20"/>
          <w:shd w:val="clear" w:color="auto" w:fill="F5F5F5"/>
          <w:lang w:eastAsia="tr-TR"/>
        </w:rPr>
        <w:t>4.1.2.</w:t>
      </w:r>
      <w:r w:rsidRPr="009754E1">
        <w:rPr>
          <w:rFonts w:ascii="Helvetica" w:eastAsia="Times New Roman" w:hAnsi="Helvetica" w:cs="Helvetica"/>
          <w:color w:val="000000" w:themeColor="text1"/>
          <w:sz w:val="20"/>
          <w:szCs w:val="20"/>
          <w:shd w:val="clear" w:color="auto" w:fill="F5F5F5"/>
          <w:lang w:eastAsia="tr-TR"/>
        </w:rPr>
        <w:t> Teklif vermeye yetkili olduğunu gösteren imza beyannamesi veya imza sirkülerine ilişkin bilgileri;</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4.1.2.1.</w:t>
      </w:r>
      <w:r w:rsidRPr="009754E1">
        <w:rPr>
          <w:rFonts w:ascii="Helvetica" w:eastAsia="Times New Roman" w:hAnsi="Helvetica" w:cs="Helvetica"/>
          <w:color w:val="000000" w:themeColor="text1"/>
          <w:sz w:val="20"/>
          <w:szCs w:val="20"/>
          <w:shd w:val="clear" w:color="auto" w:fill="F5F5F5"/>
          <w:lang w:eastAsia="tr-TR"/>
        </w:rPr>
        <w:t> Gerçek kişi olması halinde, noter tasdikli imza beyannamesi bilgileri,</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4.1.2.2.</w:t>
      </w:r>
      <w:r w:rsidRPr="009754E1">
        <w:rPr>
          <w:rFonts w:ascii="Helvetica" w:eastAsia="Times New Roman" w:hAnsi="Helvetica" w:cs="Helvetica"/>
          <w:color w:val="000000" w:themeColor="text1"/>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4.1.3.</w:t>
      </w:r>
      <w:r w:rsidRPr="009754E1">
        <w:rPr>
          <w:rFonts w:ascii="Helvetica" w:eastAsia="Times New Roman" w:hAnsi="Helvetica" w:cs="Helvetica"/>
          <w:color w:val="000000" w:themeColor="text1"/>
          <w:sz w:val="20"/>
          <w:szCs w:val="20"/>
          <w:shd w:val="clear" w:color="auto" w:fill="F5F5F5"/>
          <w:lang w:eastAsia="tr-TR"/>
        </w:rPr>
        <w:t> Şekli ve içeriği İdari Şartnamede belirlenen teklif mektubu.</w:t>
      </w:r>
      <w:proofErr w:type="gramEnd"/>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4.1.4.</w:t>
      </w:r>
      <w:r w:rsidRPr="009754E1">
        <w:rPr>
          <w:rFonts w:ascii="Helvetica" w:eastAsia="Times New Roman" w:hAnsi="Helvetica" w:cs="Helvetica"/>
          <w:color w:val="000000" w:themeColor="text1"/>
          <w:sz w:val="20"/>
          <w:szCs w:val="20"/>
          <w:shd w:val="clear" w:color="auto" w:fill="F5F5F5"/>
          <w:lang w:eastAsia="tr-TR"/>
        </w:rPr>
        <w:t> Şekli ve içeriği İdari Şartnamede belirlenen geçici teminat bilgileri.</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4.1.5</w:t>
      </w:r>
      <w:r w:rsidRPr="009754E1">
        <w:rPr>
          <w:rFonts w:ascii="Helvetica" w:eastAsia="Times New Roman" w:hAnsi="Helvetica" w:cs="Helvetica"/>
          <w:color w:val="000000" w:themeColor="text1"/>
          <w:sz w:val="20"/>
          <w:szCs w:val="20"/>
          <w:shd w:val="clear" w:color="auto" w:fill="F5F5F5"/>
          <w:lang w:eastAsia="tr-TR"/>
        </w:rPr>
        <w:t> İhale konusu alımın tamamı veya bir kısmı alt yüklenicilere yaptırılamaz.</w:t>
      </w:r>
      <w:r w:rsidRPr="009754E1">
        <w:rPr>
          <w:rFonts w:ascii="Helvetica" w:eastAsia="Times New Roman" w:hAnsi="Helvetica" w:cs="Helvetica"/>
          <w:color w:val="000000" w:themeColor="text1"/>
          <w:sz w:val="20"/>
          <w:szCs w:val="20"/>
          <w:lang w:eastAsia="tr-TR"/>
        </w:rPr>
        <w:br/>
      </w:r>
      <w:proofErr w:type="gramStart"/>
      <w:r w:rsidRPr="009754E1">
        <w:rPr>
          <w:rFonts w:ascii="Helvetica" w:eastAsia="Times New Roman" w:hAnsi="Helvetica" w:cs="Helvetica"/>
          <w:b/>
          <w:bCs/>
          <w:color w:val="000000" w:themeColor="text1"/>
          <w:sz w:val="20"/>
          <w:szCs w:val="20"/>
          <w:shd w:val="clear" w:color="auto" w:fill="F5F5F5"/>
          <w:lang w:eastAsia="tr-TR"/>
        </w:rPr>
        <w:t>4.1.6</w:t>
      </w:r>
      <w:r w:rsidRPr="009754E1">
        <w:rPr>
          <w:rFonts w:ascii="Helvetica" w:eastAsia="Times New Roman" w:hAnsi="Helvetica" w:cs="Helvetica"/>
          <w:color w:val="000000" w:themeColor="text1"/>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9754E1">
              <w:rPr>
                <w:rFonts w:ascii="Helvetica" w:eastAsia="Times New Roman" w:hAnsi="Helvetica" w:cs="Helvetica"/>
                <w:b/>
                <w:bCs/>
                <w:color w:val="000000" w:themeColor="text1"/>
                <w:sz w:val="20"/>
                <w:szCs w:val="20"/>
                <w:lang w:eastAsia="tr-TR"/>
              </w:rPr>
              <w:t>kriterler</w:t>
            </w:r>
            <w:proofErr w:type="gramEnd"/>
            <w:r w:rsidRPr="009754E1">
              <w:rPr>
                <w:rFonts w:ascii="Helvetica" w:eastAsia="Times New Roman" w:hAnsi="Helvetica" w:cs="Helvetica"/>
                <w:b/>
                <w:bCs/>
                <w:color w:val="000000" w:themeColor="text1"/>
                <w:sz w:val="20"/>
                <w:szCs w:val="20"/>
                <w:lang w:eastAsia="tr-TR"/>
              </w:rPr>
              <w:t>:</w:t>
            </w:r>
          </w:p>
        </w:tc>
      </w:tr>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9754E1">
              <w:rPr>
                <w:rFonts w:ascii="Helvetica" w:eastAsia="Times New Roman" w:hAnsi="Helvetica" w:cs="Helvetica"/>
                <w:color w:val="000000" w:themeColor="text1"/>
                <w:sz w:val="20"/>
                <w:szCs w:val="20"/>
                <w:lang w:eastAsia="tr-TR"/>
              </w:rPr>
              <w:t>kriter</w:t>
            </w:r>
            <w:proofErr w:type="gramEnd"/>
            <w:r w:rsidRPr="009754E1">
              <w:rPr>
                <w:rFonts w:ascii="Helvetica" w:eastAsia="Times New Roman" w:hAnsi="Helvetica" w:cs="Helvetica"/>
                <w:color w:val="000000" w:themeColor="text1"/>
                <w:sz w:val="20"/>
                <w:szCs w:val="20"/>
                <w:lang w:eastAsia="tr-TR"/>
              </w:rPr>
              <w:t xml:space="preserve"> belirtilmemiştir.</w:t>
            </w:r>
          </w:p>
        </w:tc>
      </w:tr>
    </w:tbl>
    <w:p w:rsidR="009754E1" w:rsidRPr="009754E1" w:rsidRDefault="009754E1" w:rsidP="009754E1">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lastRenderedPageBreak/>
              <w:t xml:space="preserve">4.3. Mesleki ve teknik yeterliğe ilişkin belgeler ve bu belgelerin taşıması gereken </w:t>
            </w:r>
            <w:proofErr w:type="gramStart"/>
            <w:r w:rsidRPr="009754E1">
              <w:rPr>
                <w:rFonts w:ascii="Helvetica" w:eastAsia="Times New Roman" w:hAnsi="Helvetica" w:cs="Helvetica"/>
                <w:b/>
                <w:bCs/>
                <w:color w:val="000000" w:themeColor="text1"/>
                <w:sz w:val="20"/>
                <w:szCs w:val="20"/>
                <w:lang w:eastAsia="tr-TR"/>
              </w:rPr>
              <w:t>kriterler</w:t>
            </w:r>
            <w:proofErr w:type="gramEnd"/>
            <w:r w:rsidRPr="009754E1">
              <w:rPr>
                <w:rFonts w:ascii="Helvetica" w:eastAsia="Times New Roman" w:hAnsi="Helvetica" w:cs="Helvetica"/>
                <w:b/>
                <w:bCs/>
                <w:color w:val="000000" w:themeColor="text1"/>
                <w:sz w:val="20"/>
                <w:szCs w:val="20"/>
                <w:lang w:eastAsia="tr-TR"/>
              </w:rPr>
              <w:t>:</w:t>
            </w:r>
          </w:p>
        </w:tc>
      </w:tr>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4.3.1. İş deneyimini gösteren belgelere ilişkin bilgiler:</w:t>
            </w:r>
          </w:p>
        </w:tc>
      </w:tr>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Son beş yıl içinde bedel içeren bir sözleşme kapsamında kabul işlemleri tamamlanan ve teklif edilen bedelin </w:t>
            </w:r>
            <w:r w:rsidRPr="009754E1">
              <w:rPr>
                <w:rFonts w:ascii="Helvetica" w:eastAsia="Times New Roman" w:hAnsi="Helvetica" w:cs="Helvetica"/>
                <w:b/>
                <w:bCs/>
                <w:color w:val="000000" w:themeColor="text1"/>
                <w:sz w:val="20"/>
                <w:lang w:eastAsia="tr-TR"/>
              </w:rPr>
              <w:t>% 30</w:t>
            </w:r>
            <w:r w:rsidRPr="009754E1">
              <w:rPr>
                <w:rFonts w:ascii="Helvetica" w:eastAsia="Times New Roman" w:hAnsi="Helvetica" w:cs="Helvetica"/>
                <w:color w:val="000000" w:themeColor="text1"/>
                <w:sz w:val="20"/>
                <w:szCs w:val="20"/>
                <w:lang w:eastAsia="tr-TR"/>
              </w:rPr>
              <w:t> oranından az olmamak üzere, ihale konusu iş veya benzer işlere ilişkin iş deneyimini gösteren belgeler veya teknolojik ürün deneyim belgesi.</w:t>
            </w:r>
          </w:p>
        </w:tc>
      </w:tr>
    </w:tbl>
    <w:p w:rsidR="009754E1" w:rsidRPr="009754E1" w:rsidRDefault="009754E1" w:rsidP="009754E1">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4.4. Bu ihalede benzer iş olarak kabul edilecek işler:</w:t>
            </w:r>
          </w:p>
        </w:tc>
      </w:tr>
      <w:tr w:rsidR="009754E1" w:rsidRPr="009754E1" w:rsidTr="009754E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54E1" w:rsidRPr="009754E1" w:rsidRDefault="009754E1" w:rsidP="009754E1">
            <w:pPr>
              <w:spacing w:after="0" w:line="240" w:lineRule="atLeast"/>
              <w:rPr>
                <w:rFonts w:ascii="Helvetica" w:eastAsia="Times New Roman" w:hAnsi="Helvetica" w:cs="Helvetica"/>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4.4.1.</w:t>
            </w:r>
          </w:p>
          <w:p w:rsidR="009754E1" w:rsidRPr="009754E1" w:rsidRDefault="009754E1" w:rsidP="009754E1">
            <w:pPr>
              <w:spacing w:after="0" w:line="240" w:lineRule="atLeast"/>
              <w:rPr>
                <w:rFonts w:ascii="Helvetica" w:eastAsia="Times New Roman" w:hAnsi="Helvetica" w:cs="Helvetica"/>
                <w:b/>
                <w:bCs/>
                <w:color w:val="000000" w:themeColor="text1"/>
                <w:sz w:val="20"/>
                <w:szCs w:val="20"/>
                <w:lang w:eastAsia="tr-TR"/>
              </w:rPr>
            </w:pPr>
            <w:r w:rsidRPr="009754E1">
              <w:rPr>
                <w:rFonts w:ascii="Helvetica" w:eastAsia="Times New Roman" w:hAnsi="Helvetica" w:cs="Helvetica"/>
                <w:b/>
                <w:bCs/>
                <w:color w:val="000000" w:themeColor="text1"/>
                <w:sz w:val="20"/>
                <w:szCs w:val="20"/>
                <w:lang w:eastAsia="tr-TR"/>
              </w:rPr>
              <w:t>Kamu ve Özel Sektördeki karayolu ile yapılan her türlü personel, öğrenci ve yolcu taşımacılığı işleridir.</w:t>
            </w:r>
          </w:p>
        </w:tc>
      </w:tr>
    </w:tbl>
    <w:p w:rsidR="009754E1" w:rsidRPr="009754E1" w:rsidRDefault="009754E1" w:rsidP="009754E1">
      <w:pPr>
        <w:spacing w:after="0" w:line="240" w:lineRule="auto"/>
        <w:rPr>
          <w:rFonts w:ascii="Times New Roman" w:eastAsia="Times New Roman" w:hAnsi="Times New Roman" w:cs="Times New Roman"/>
          <w:color w:val="000000" w:themeColor="text1"/>
          <w:sz w:val="24"/>
          <w:szCs w:val="24"/>
          <w:lang w:eastAsia="tr-TR"/>
        </w:rPr>
      </w:pPr>
      <w:r w:rsidRPr="009754E1">
        <w:rPr>
          <w:rFonts w:ascii="Helvetica" w:eastAsia="Times New Roman" w:hAnsi="Helvetica" w:cs="Helvetica"/>
          <w:b/>
          <w:bCs/>
          <w:color w:val="000000" w:themeColor="text1"/>
          <w:sz w:val="20"/>
          <w:szCs w:val="20"/>
          <w:shd w:val="clear" w:color="auto" w:fill="F5F5F5"/>
          <w:lang w:eastAsia="tr-TR"/>
        </w:rPr>
        <w:t>5.</w:t>
      </w:r>
      <w:r w:rsidRPr="009754E1">
        <w:rPr>
          <w:rFonts w:ascii="Helvetica" w:eastAsia="Times New Roman" w:hAnsi="Helvetica" w:cs="Helvetica"/>
          <w:color w:val="000000" w:themeColor="text1"/>
          <w:sz w:val="20"/>
          <w:szCs w:val="20"/>
          <w:shd w:val="clear" w:color="auto" w:fill="F5F5F5"/>
          <w:lang w:eastAsia="tr-TR"/>
        </w:rPr>
        <w:t> Ekonomik açıdan en avantajlı teklif sadece fiyat esasına göre belirlenecektir.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6.</w:t>
      </w:r>
      <w:r w:rsidRPr="009754E1">
        <w:rPr>
          <w:rFonts w:ascii="Helvetica" w:eastAsia="Times New Roman" w:hAnsi="Helvetica" w:cs="Helvetica"/>
          <w:color w:val="000000" w:themeColor="text1"/>
          <w:sz w:val="20"/>
          <w:szCs w:val="20"/>
          <w:shd w:val="clear" w:color="auto" w:fill="F5F5F5"/>
          <w:lang w:eastAsia="tr-TR"/>
        </w:rPr>
        <w:t> İhaleye sadece yerli istekliler katılabilecektir.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7.</w:t>
      </w:r>
      <w:r w:rsidRPr="009754E1">
        <w:rPr>
          <w:rFonts w:ascii="Helvetica" w:eastAsia="Times New Roman" w:hAnsi="Helvetica" w:cs="Helvetica"/>
          <w:color w:val="000000" w:themeColor="text1"/>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8.</w:t>
      </w:r>
      <w:r w:rsidRPr="009754E1">
        <w:rPr>
          <w:rFonts w:ascii="Helvetica" w:eastAsia="Times New Roman" w:hAnsi="Helvetica" w:cs="Helvetica"/>
          <w:color w:val="000000" w:themeColor="text1"/>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9.</w:t>
      </w:r>
      <w:r w:rsidRPr="009754E1">
        <w:rPr>
          <w:rFonts w:ascii="Helvetica" w:eastAsia="Times New Roman" w:hAnsi="Helvetica" w:cs="Helvetica"/>
          <w:color w:val="000000" w:themeColor="text1"/>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10.</w:t>
      </w:r>
      <w:r w:rsidRPr="009754E1">
        <w:rPr>
          <w:rFonts w:ascii="Helvetica" w:eastAsia="Times New Roman" w:hAnsi="Helvetica" w:cs="Helvetica"/>
          <w:color w:val="000000" w:themeColor="text1"/>
          <w:sz w:val="20"/>
          <w:szCs w:val="20"/>
          <w:shd w:val="clear" w:color="auto" w:fill="F5F5F5"/>
          <w:lang w:eastAsia="tr-TR"/>
        </w:rPr>
        <w:t> Bu ihalede, işin tamamı için teklif verilecektir.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11.</w:t>
      </w:r>
      <w:r w:rsidRPr="009754E1">
        <w:rPr>
          <w:rFonts w:ascii="Helvetica" w:eastAsia="Times New Roman" w:hAnsi="Helvetica" w:cs="Helvetica"/>
          <w:color w:val="000000" w:themeColor="text1"/>
          <w:sz w:val="20"/>
          <w:szCs w:val="20"/>
          <w:shd w:val="clear" w:color="auto" w:fill="F5F5F5"/>
          <w:lang w:eastAsia="tr-TR"/>
        </w:rPr>
        <w:t> İstekliler teklif ettikleri bedelin %3’ünden az olmamak üzere kendi belirleyecekleri tutarda geçici teminat vereceklerdir.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12.</w:t>
      </w:r>
      <w:r w:rsidRPr="009754E1">
        <w:rPr>
          <w:rFonts w:ascii="Helvetica" w:eastAsia="Times New Roman" w:hAnsi="Helvetica" w:cs="Helvetica"/>
          <w:color w:val="000000" w:themeColor="text1"/>
          <w:sz w:val="20"/>
          <w:szCs w:val="20"/>
          <w:shd w:val="clear" w:color="auto" w:fill="F5F5F5"/>
          <w:lang w:eastAsia="tr-TR"/>
        </w:rPr>
        <w:t> Bu ihalede elektronik eksiltme yapılmayacaktır.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13.</w:t>
      </w:r>
      <w:r w:rsidRPr="009754E1">
        <w:rPr>
          <w:rFonts w:ascii="Helvetica" w:eastAsia="Times New Roman" w:hAnsi="Helvetica" w:cs="Helvetica"/>
          <w:color w:val="000000" w:themeColor="text1"/>
          <w:sz w:val="20"/>
          <w:szCs w:val="20"/>
          <w:shd w:val="clear" w:color="auto" w:fill="F5F5F5"/>
          <w:lang w:eastAsia="tr-TR"/>
        </w:rPr>
        <w:t> Verilen tekliflerin geçerlilik süresi, ihale tarihinden itibaren </w:t>
      </w:r>
      <w:r w:rsidRPr="009754E1">
        <w:rPr>
          <w:rFonts w:ascii="Helvetica" w:eastAsia="Times New Roman" w:hAnsi="Helvetica" w:cs="Helvetica"/>
          <w:b/>
          <w:bCs/>
          <w:color w:val="000000" w:themeColor="text1"/>
          <w:sz w:val="20"/>
          <w:lang w:eastAsia="tr-TR"/>
        </w:rPr>
        <w:t>60 (Altmış)</w:t>
      </w:r>
      <w:r w:rsidRPr="009754E1">
        <w:rPr>
          <w:rFonts w:ascii="Helvetica" w:eastAsia="Times New Roman" w:hAnsi="Helvetica" w:cs="Helvetica"/>
          <w:color w:val="000000" w:themeColor="text1"/>
          <w:sz w:val="20"/>
          <w:szCs w:val="20"/>
          <w:shd w:val="clear" w:color="auto" w:fill="F5F5F5"/>
          <w:lang w:eastAsia="tr-TR"/>
        </w:rPr>
        <w:t> takvim günüdür.</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14.</w:t>
      </w:r>
      <w:r w:rsidRPr="009754E1">
        <w:rPr>
          <w:rFonts w:ascii="Helvetica" w:eastAsia="Times New Roman" w:hAnsi="Helvetica" w:cs="Helvetica"/>
          <w:color w:val="000000" w:themeColor="text1"/>
          <w:sz w:val="20"/>
          <w:szCs w:val="20"/>
          <w:shd w:val="clear" w:color="auto" w:fill="F5F5F5"/>
          <w:lang w:eastAsia="tr-TR"/>
        </w:rPr>
        <w:t>Konsorsiyum olarak ihaleye teklif verilemez.</w:t>
      </w:r>
      <w:r w:rsidRPr="009754E1">
        <w:rPr>
          <w:rFonts w:ascii="Helvetica" w:eastAsia="Times New Roman" w:hAnsi="Helvetica" w:cs="Helvetica"/>
          <w:color w:val="000000" w:themeColor="text1"/>
          <w:sz w:val="20"/>
          <w:szCs w:val="20"/>
          <w:lang w:eastAsia="tr-TR"/>
        </w:rPr>
        <w:br/>
      </w:r>
      <w:r w:rsidRPr="009754E1">
        <w:rPr>
          <w:rFonts w:ascii="Helvetica" w:eastAsia="Times New Roman" w:hAnsi="Helvetica" w:cs="Helvetica"/>
          <w:b/>
          <w:bCs/>
          <w:color w:val="000000" w:themeColor="text1"/>
          <w:sz w:val="20"/>
          <w:szCs w:val="20"/>
          <w:shd w:val="clear" w:color="auto" w:fill="F5F5F5"/>
          <w:lang w:eastAsia="tr-TR"/>
        </w:rPr>
        <w:t>15. Diğer hususlar:</w:t>
      </w:r>
    </w:p>
    <w:p w:rsidR="009754E1" w:rsidRPr="009754E1" w:rsidRDefault="009754E1" w:rsidP="009754E1">
      <w:pPr>
        <w:shd w:val="clear" w:color="auto" w:fill="F5F5F5"/>
        <w:spacing w:after="0" w:line="240" w:lineRule="auto"/>
        <w:rPr>
          <w:rFonts w:ascii="Helvetica" w:eastAsia="Times New Roman" w:hAnsi="Helvetica" w:cs="Helvetica"/>
          <w:color w:val="000000" w:themeColor="text1"/>
          <w:sz w:val="20"/>
          <w:szCs w:val="20"/>
          <w:lang w:eastAsia="tr-TR"/>
        </w:rPr>
      </w:pPr>
      <w:r w:rsidRPr="009754E1">
        <w:rPr>
          <w:rFonts w:ascii="Helvetica" w:eastAsia="Times New Roman" w:hAnsi="Helvetica" w:cs="Helvetica"/>
          <w:color w:val="000000" w:themeColor="text1"/>
          <w:sz w:val="20"/>
          <w:szCs w:val="20"/>
          <w:lang w:eastAsia="tr-TR"/>
        </w:rPr>
        <w:t>İhalede Uygulanacak Sınır Değer Katsayısı (R) : </w:t>
      </w:r>
      <w:r w:rsidRPr="009754E1">
        <w:rPr>
          <w:rFonts w:ascii="Helvetica" w:eastAsia="Times New Roman" w:hAnsi="Helvetica" w:cs="Helvetica"/>
          <w:b/>
          <w:bCs/>
          <w:color w:val="000000" w:themeColor="text1"/>
          <w:sz w:val="20"/>
          <w:lang w:eastAsia="tr-TR"/>
        </w:rPr>
        <w:t>Araç Kiralama/0,84</w:t>
      </w:r>
      <w:r w:rsidRPr="009754E1">
        <w:rPr>
          <w:rFonts w:ascii="Helvetica" w:eastAsia="Times New Roman" w:hAnsi="Helvetica" w:cs="Helvetica"/>
          <w:color w:val="000000" w:themeColor="text1"/>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921793" w:rsidRPr="009754E1" w:rsidRDefault="00921793" w:rsidP="009754E1">
      <w:pPr>
        <w:rPr>
          <w:color w:val="000000" w:themeColor="text1"/>
        </w:rPr>
      </w:pPr>
    </w:p>
    <w:sectPr w:rsidR="00921793" w:rsidRPr="009754E1" w:rsidSect="00921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4E1"/>
    <w:rsid w:val="00921793"/>
    <w:rsid w:val="009754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754E1"/>
  </w:style>
  <w:style w:type="character" w:customStyle="1" w:styleId="ilanbaslik">
    <w:name w:val="ilanbaslik"/>
    <w:basedOn w:val="VarsaylanParagrafYazTipi"/>
    <w:rsid w:val="009754E1"/>
  </w:style>
  <w:style w:type="paragraph" w:styleId="NormalWeb">
    <w:name w:val="Normal (Web)"/>
    <w:basedOn w:val="Normal"/>
    <w:uiPriority w:val="99"/>
    <w:unhideWhenUsed/>
    <w:rsid w:val="009754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8066107">
      <w:bodyDiv w:val="1"/>
      <w:marLeft w:val="0"/>
      <w:marRight w:val="0"/>
      <w:marTop w:val="0"/>
      <w:marBottom w:val="0"/>
      <w:divBdr>
        <w:top w:val="none" w:sz="0" w:space="0" w:color="auto"/>
        <w:left w:val="none" w:sz="0" w:space="0" w:color="auto"/>
        <w:bottom w:val="none" w:sz="0" w:space="0" w:color="auto"/>
        <w:right w:val="none" w:sz="0" w:space="0" w:color="auto"/>
      </w:divBdr>
      <w:divsChild>
        <w:div w:id="182481653">
          <w:marLeft w:val="0"/>
          <w:marRight w:val="0"/>
          <w:marTop w:val="0"/>
          <w:marBottom w:val="0"/>
          <w:divBdr>
            <w:top w:val="none" w:sz="0" w:space="0" w:color="auto"/>
            <w:left w:val="none" w:sz="0" w:space="0" w:color="auto"/>
            <w:bottom w:val="none" w:sz="0" w:space="0" w:color="auto"/>
            <w:right w:val="none" w:sz="0" w:space="0" w:color="auto"/>
          </w:divBdr>
        </w:div>
        <w:div w:id="97229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mukantar</dc:creator>
  <cp:lastModifiedBy>mukantar</cp:lastModifiedBy>
  <cp:revision>1</cp:revision>
  <dcterms:created xsi:type="dcterms:W3CDTF">2021-06-08T08:01:00Z</dcterms:created>
  <dcterms:modified xsi:type="dcterms:W3CDTF">2021-06-08T08:03:00Z</dcterms:modified>
</cp:coreProperties>
</file>