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A9" w:rsidRPr="005D010B" w:rsidRDefault="00016DA9" w:rsidP="00016DA9">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666666"/>
          <w:sz w:val="20"/>
          <w:szCs w:val="20"/>
          <w:lang w:eastAsia="tr-TR"/>
        </w:rPr>
        <w:t>2024 REVİZYON DÖNEMİ PASLANMAZ ÇELİK MALZEMELERİ</w:t>
      </w:r>
    </w:p>
    <w:p w:rsidR="00016DA9" w:rsidRPr="005D010B" w:rsidRDefault="00016DA9" w:rsidP="00016DA9">
      <w:pPr>
        <w:spacing w:after="0" w:line="240" w:lineRule="auto"/>
        <w:rPr>
          <w:rFonts w:ascii="Times New Roman" w:eastAsia="Times New Roman" w:hAnsi="Times New Roman" w:cs="Times New Roman"/>
          <w:sz w:val="20"/>
          <w:szCs w:val="20"/>
          <w:lang w:eastAsia="tr-TR"/>
        </w:rPr>
      </w:pPr>
      <w:r w:rsidRPr="005D010B">
        <w:rPr>
          <w:rFonts w:ascii="Times New Roman" w:eastAsia="Times New Roman" w:hAnsi="Times New Roman" w:cs="Times New Roman"/>
          <w:b/>
          <w:bCs/>
          <w:color w:val="666666"/>
          <w:sz w:val="20"/>
          <w:szCs w:val="20"/>
          <w:u w:val="single"/>
          <w:shd w:val="clear" w:color="auto" w:fill="F5F5F5"/>
          <w:lang w:eastAsia="tr-TR"/>
        </w:rPr>
        <w:t>TÜRKİYE ŞEKER FABRİKALARI A.Ş. EREĞLİ ŞEKER FABRİKASI MÜDÜRLÜĞÜ</w:t>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b/>
          <w:bCs/>
          <w:color w:val="0062A8"/>
          <w:sz w:val="20"/>
          <w:szCs w:val="20"/>
          <w:shd w:val="clear" w:color="auto" w:fill="F5F5F5"/>
          <w:lang w:eastAsia="tr-TR"/>
        </w:rPr>
        <w:t>2024 Revizyon Dönemi Paslanmaz Çelik Malzemeleri</w:t>
      </w:r>
      <w:r w:rsidRPr="005D010B">
        <w:rPr>
          <w:rFonts w:ascii="Times New Roman" w:eastAsia="Times New Roman" w:hAnsi="Times New Roman"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16DA9" w:rsidRPr="005D010B" w:rsidTr="00016DA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666666"/>
                <w:sz w:val="20"/>
                <w:szCs w:val="20"/>
                <w:lang w:eastAsia="tr-TR"/>
              </w:rPr>
              <w:t>2024/410730</w:t>
            </w:r>
          </w:p>
        </w:tc>
      </w:tr>
    </w:tbl>
    <w:p w:rsidR="00016DA9" w:rsidRPr="005D010B" w:rsidRDefault="00016DA9" w:rsidP="00016DA9">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16DA9" w:rsidRPr="005D010B" w:rsidTr="00016DA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B04935"/>
                <w:sz w:val="20"/>
                <w:szCs w:val="20"/>
                <w:lang w:eastAsia="tr-TR"/>
              </w:rPr>
              <w:t>1-İdarenin</w:t>
            </w:r>
          </w:p>
        </w:tc>
      </w:tr>
      <w:tr w:rsidR="00016DA9" w:rsidRPr="005D010B" w:rsidTr="00016DA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666666"/>
                <w:sz w:val="20"/>
                <w:szCs w:val="20"/>
                <w:lang w:eastAsia="tr-TR"/>
              </w:rPr>
              <w:t>a)</w:t>
            </w:r>
            <w:r w:rsidRPr="005D010B">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0062A8"/>
                <w:sz w:val="20"/>
                <w:szCs w:val="20"/>
                <w:lang w:eastAsia="tr-TR"/>
              </w:rPr>
              <w:t>TÜRKİYE ŞEKER FABRİKALARI A.Ş. EREĞLİ ŞEKER FABRİKASI MÜDÜRLÜĞÜ</w:t>
            </w:r>
          </w:p>
        </w:tc>
      </w:tr>
      <w:tr w:rsidR="00016DA9" w:rsidRPr="005D010B" w:rsidTr="00016DA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666666"/>
                <w:sz w:val="20"/>
                <w:szCs w:val="20"/>
                <w:lang w:eastAsia="tr-TR"/>
              </w:rPr>
              <w:t>b)</w:t>
            </w:r>
            <w:r w:rsidRPr="005D010B">
              <w:rPr>
                <w:rFonts w:ascii="Times New Roman" w:eastAsia="Times New Roman" w:hAnsi="Times New Roman"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0062A8"/>
                <w:sz w:val="20"/>
                <w:szCs w:val="20"/>
                <w:lang w:eastAsia="tr-TR"/>
              </w:rPr>
              <w:t>500 Evler Mah. Konya Ereğli Cad. No:2088 EREĞLİ/KONYA</w:t>
            </w:r>
          </w:p>
        </w:tc>
      </w:tr>
      <w:tr w:rsidR="00016DA9" w:rsidRPr="005D010B" w:rsidTr="00016DA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666666"/>
                <w:sz w:val="20"/>
                <w:szCs w:val="20"/>
                <w:lang w:eastAsia="tr-TR"/>
              </w:rPr>
              <w:t>c)</w:t>
            </w:r>
            <w:r w:rsidRPr="005D010B">
              <w:rPr>
                <w:rFonts w:ascii="Times New Roman" w:eastAsia="Times New Roman" w:hAnsi="Times New Roman"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0062A8"/>
                <w:sz w:val="20"/>
                <w:szCs w:val="20"/>
                <w:lang w:eastAsia="tr-TR"/>
              </w:rPr>
              <w:t>3327345930 - 3327345938</w:t>
            </w:r>
          </w:p>
        </w:tc>
      </w:tr>
      <w:tr w:rsidR="00016DA9" w:rsidRPr="005D010B" w:rsidTr="00016DA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666666"/>
                <w:sz w:val="20"/>
                <w:szCs w:val="20"/>
                <w:lang w:eastAsia="tr-TR"/>
              </w:rPr>
              <w:t>ç)</w:t>
            </w:r>
            <w:r w:rsidRPr="005D010B">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color w:val="666666"/>
                <w:sz w:val="20"/>
                <w:szCs w:val="20"/>
                <w:lang w:eastAsia="tr-TR"/>
              </w:rPr>
              <w:t>https://ekap.kik.gov.tr/EKAP/</w:t>
            </w:r>
          </w:p>
        </w:tc>
      </w:tr>
    </w:tbl>
    <w:p w:rsidR="00016DA9" w:rsidRPr="005D010B" w:rsidRDefault="00016DA9" w:rsidP="00016DA9">
      <w:pPr>
        <w:spacing w:after="0" w:line="240" w:lineRule="auto"/>
        <w:rPr>
          <w:rFonts w:ascii="Times New Roman" w:eastAsia="Times New Roman" w:hAnsi="Times New Roman" w:cs="Times New Roman"/>
          <w:sz w:val="20"/>
          <w:szCs w:val="20"/>
          <w:lang w:eastAsia="tr-TR"/>
        </w:rPr>
      </w:pP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16DA9" w:rsidRPr="005D010B" w:rsidTr="00016DA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666666"/>
                <w:sz w:val="20"/>
                <w:szCs w:val="20"/>
                <w:lang w:eastAsia="tr-TR"/>
              </w:rPr>
              <w:t>a)</w:t>
            </w:r>
            <w:r w:rsidRPr="005D010B">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0062A8"/>
                <w:sz w:val="20"/>
                <w:szCs w:val="20"/>
                <w:lang w:eastAsia="tr-TR"/>
              </w:rPr>
              <w:t>2024 Revizyon Dönemi Paslanmaz Çelik Malzemeleri</w:t>
            </w:r>
          </w:p>
        </w:tc>
      </w:tr>
      <w:tr w:rsidR="00016DA9" w:rsidRPr="005D010B" w:rsidTr="00016DA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666666"/>
                <w:sz w:val="20"/>
                <w:szCs w:val="20"/>
                <w:lang w:eastAsia="tr-TR"/>
              </w:rPr>
              <w:t>b)</w:t>
            </w:r>
            <w:r w:rsidRPr="005D010B">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0062A8"/>
                <w:sz w:val="20"/>
                <w:szCs w:val="20"/>
                <w:lang w:eastAsia="tr-TR"/>
              </w:rPr>
              <w:t xml:space="preserve">BORULAR (PASLANMAZ ÇELİK - 304L) 786 </w:t>
            </w:r>
            <w:proofErr w:type="gramStart"/>
            <w:r w:rsidRPr="005D010B">
              <w:rPr>
                <w:rFonts w:ascii="Times New Roman" w:eastAsia="Times New Roman" w:hAnsi="Times New Roman" w:cs="Times New Roman"/>
                <w:b/>
                <w:bCs/>
                <w:color w:val="0062A8"/>
                <w:sz w:val="20"/>
                <w:szCs w:val="20"/>
                <w:lang w:eastAsia="tr-TR"/>
              </w:rPr>
              <w:t>METRE,DİRSEKLER</w:t>
            </w:r>
            <w:proofErr w:type="gramEnd"/>
            <w:r w:rsidRPr="005D010B">
              <w:rPr>
                <w:rFonts w:ascii="Times New Roman" w:eastAsia="Times New Roman" w:hAnsi="Times New Roman" w:cs="Times New Roman"/>
                <w:b/>
                <w:bCs/>
                <w:color w:val="0062A8"/>
                <w:sz w:val="20"/>
                <w:szCs w:val="20"/>
                <w:lang w:eastAsia="tr-TR"/>
              </w:rPr>
              <w:t xml:space="preserve"> (PASLANMAZ ÇELİK - 304L - LT tip (Uzun </w:t>
            </w:r>
            <w:proofErr w:type="spellStart"/>
            <w:r w:rsidRPr="005D010B">
              <w:rPr>
                <w:rFonts w:ascii="Times New Roman" w:eastAsia="Times New Roman" w:hAnsi="Times New Roman" w:cs="Times New Roman"/>
                <w:b/>
                <w:bCs/>
                <w:color w:val="0062A8"/>
                <w:sz w:val="20"/>
                <w:szCs w:val="20"/>
                <w:lang w:eastAsia="tr-TR"/>
              </w:rPr>
              <w:t>Radyus</w:t>
            </w:r>
            <w:proofErr w:type="spellEnd"/>
            <w:r w:rsidRPr="005D010B">
              <w:rPr>
                <w:rFonts w:ascii="Times New Roman" w:eastAsia="Times New Roman" w:hAnsi="Times New Roman" w:cs="Times New Roman"/>
                <w:b/>
                <w:bCs/>
                <w:color w:val="0062A8"/>
                <w:sz w:val="20"/>
                <w:szCs w:val="20"/>
                <w:lang w:eastAsia="tr-TR"/>
              </w:rPr>
              <w:t>)) 221 ADET,REDÜKSİYONLAR (PASLANMAZ ÇELİK- 304L ANSI B 16.9) 60 ADET,SACLAR (PASLANMAZ ÇELİK- 304L - YÜZEY KALİTESİ NO.2B) 150 TABAKA,PASLANMAZ KÖŞEBENTLER-304L 240 METRE, PASLANMAZ LAMALAR-304L(Orijinal lazer kesim) 180 METRE,PASLANMAZ PROFİLLER-304L TS 10207-7 180 METRE </w:t>
            </w:r>
            <w:r w:rsidRPr="005D010B">
              <w:rPr>
                <w:rFonts w:ascii="Times New Roman" w:eastAsia="Times New Roman" w:hAnsi="Times New Roman" w:cs="Times New Roman"/>
                <w:b/>
                <w:bCs/>
                <w:color w:val="0062A8"/>
                <w:sz w:val="20"/>
                <w:szCs w:val="20"/>
                <w:lang w:eastAsia="tr-TR"/>
              </w:rPr>
              <w:br/>
              <w:t xml:space="preserve">Ayrıntılı bilgiye </w:t>
            </w:r>
            <w:proofErr w:type="spellStart"/>
            <w:r w:rsidRPr="005D010B">
              <w:rPr>
                <w:rFonts w:ascii="Times New Roman" w:eastAsia="Times New Roman" w:hAnsi="Times New Roman" w:cs="Times New Roman"/>
                <w:b/>
                <w:bCs/>
                <w:color w:val="0062A8"/>
                <w:sz w:val="20"/>
                <w:szCs w:val="20"/>
                <w:lang w:eastAsia="tr-TR"/>
              </w:rPr>
              <w:t>EKAP’ta</w:t>
            </w:r>
            <w:proofErr w:type="spellEnd"/>
            <w:r w:rsidRPr="005D010B">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016DA9" w:rsidRPr="005D010B" w:rsidTr="00016DA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666666"/>
                <w:sz w:val="20"/>
                <w:szCs w:val="20"/>
                <w:lang w:eastAsia="tr-TR"/>
              </w:rPr>
              <w:t>c)</w:t>
            </w:r>
            <w:r w:rsidRPr="005D010B">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0062A8"/>
                <w:sz w:val="20"/>
                <w:szCs w:val="20"/>
                <w:lang w:eastAsia="tr-TR"/>
              </w:rPr>
              <w:t>Ereğli Şeker Fabrikası Malzeme Ambarı</w:t>
            </w:r>
          </w:p>
        </w:tc>
      </w:tr>
      <w:tr w:rsidR="00016DA9" w:rsidRPr="005D010B" w:rsidTr="00016DA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666666"/>
                <w:sz w:val="20"/>
                <w:szCs w:val="20"/>
                <w:lang w:eastAsia="tr-TR"/>
              </w:rPr>
              <w:t>ç)</w:t>
            </w:r>
            <w:r w:rsidRPr="005D010B">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0062A8"/>
                <w:sz w:val="20"/>
                <w:szCs w:val="20"/>
                <w:lang w:eastAsia="tr-TR"/>
              </w:rPr>
              <w:t>İşin süresi, sözleşme yapıldığı tarihten itibaren 20 takvim günüdür. Yüklenici firma bu süre içerisinde, teknik şartnamedeki listedeki malzemeleri fabrikamızın gösterdiği yere sevkini tamamlamış olacaktır. Fabrikamızca kabul görmeyen (iade) ve fabrika sahasına indirilen malzemeler 2 (iki) gün içinde yüklenici tarafından kaldırılacaktır. Bu süre veya sonrasında eksilen malzemeden fabrika sorumlu tutulmayacaktır. İade edilen malzemelerde iş için verilen 20 takvim günlük sürede eksiksiz şekilde tamamlanacaktır</w:t>
            </w:r>
          </w:p>
        </w:tc>
      </w:tr>
      <w:tr w:rsidR="00016DA9" w:rsidRPr="005D010B" w:rsidTr="00016DA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666666"/>
                <w:sz w:val="20"/>
                <w:szCs w:val="20"/>
                <w:lang w:eastAsia="tr-TR"/>
              </w:rPr>
              <w:t>d)</w:t>
            </w:r>
            <w:r w:rsidRPr="005D010B">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0062A8"/>
                <w:sz w:val="20"/>
                <w:szCs w:val="20"/>
                <w:lang w:eastAsia="tr-TR"/>
              </w:rPr>
              <w:t>Sözleşmenin imzalanmasını müteakip 3 gün içinde işe başlanacaktır.</w:t>
            </w:r>
          </w:p>
        </w:tc>
      </w:tr>
    </w:tbl>
    <w:p w:rsidR="00016DA9" w:rsidRPr="005D010B" w:rsidRDefault="00016DA9" w:rsidP="00016DA9">
      <w:pPr>
        <w:spacing w:after="0" w:line="240" w:lineRule="auto"/>
        <w:rPr>
          <w:rFonts w:ascii="Times New Roman" w:eastAsia="Times New Roman" w:hAnsi="Times New Roman" w:cs="Times New Roman"/>
          <w:sz w:val="20"/>
          <w:szCs w:val="20"/>
          <w:lang w:eastAsia="tr-TR"/>
        </w:rPr>
      </w:pP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658"/>
      </w:tblGrid>
      <w:tr w:rsidR="00016DA9" w:rsidRPr="005D010B" w:rsidTr="00016DA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666666"/>
                <w:sz w:val="20"/>
                <w:szCs w:val="20"/>
                <w:lang w:eastAsia="tr-TR"/>
              </w:rPr>
              <w:t>a)</w:t>
            </w:r>
            <w:r w:rsidRPr="005D010B">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0062A8"/>
                <w:sz w:val="20"/>
                <w:szCs w:val="20"/>
                <w:lang w:eastAsia="tr-TR"/>
              </w:rPr>
              <w:t>22.04.2024 - 10:30</w:t>
            </w:r>
          </w:p>
        </w:tc>
      </w:tr>
      <w:tr w:rsidR="00016DA9" w:rsidRPr="005D010B" w:rsidTr="00016DA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666666"/>
                <w:sz w:val="20"/>
                <w:szCs w:val="20"/>
                <w:lang w:eastAsia="tr-TR"/>
              </w:rPr>
              <w:t>b)</w:t>
            </w:r>
            <w:r w:rsidRPr="005D010B">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0062A8"/>
                <w:sz w:val="20"/>
                <w:szCs w:val="20"/>
                <w:lang w:eastAsia="tr-TR"/>
              </w:rPr>
              <w:t>Ereğli Şeker Fabrikası Toplantı Salonu</w:t>
            </w:r>
          </w:p>
        </w:tc>
      </w:tr>
    </w:tbl>
    <w:p w:rsidR="00016DA9" w:rsidRPr="005D010B" w:rsidRDefault="00016DA9" w:rsidP="00016DA9">
      <w:pPr>
        <w:spacing w:after="0" w:line="240" w:lineRule="auto"/>
        <w:rPr>
          <w:rFonts w:ascii="Times New Roman" w:eastAsia="Times New Roman" w:hAnsi="Times New Roman" w:cs="Times New Roman"/>
          <w:sz w:val="20"/>
          <w:szCs w:val="20"/>
          <w:lang w:eastAsia="tr-TR"/>
        </w:rPr>
      </w:pP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5D010B">
        <w:rPr>
          <w:rFonts w:ascii="Times New Roman" w:eastAsia="Times New Roman" w:hAnsi="Times New Roman" w:cs="Times New Roman"/>
          <w:b/>
          <w:bCs/>
          <w:color w:val="666666"/>
          <w:sz w:val="20"/>
          <w:szCs w:val="20"/>
          <w:shd w:val="clear" w:color="auto" w:fill="F5F5F5"/>
          <w:lang w:eastAsia="tr-TR"/>
        </w:rPr>
        <w:t>kriterler</w:t>
      </w:r>
      <w:proofErr w:type="gramEnd"/>
      <w:r w:rsidRPr="005D010B">
        <w:rPr>
          <w:rFonts w:ascii="Times New Roman" w:eastAsia="Times New Roman" w:hAnsi="Times New Roman" w:cs="Times New Roman"/>
          <w:b/>
          <w:bCs/>
          <w:color w:val="666666"/>
          <w:sz w:val="20"/>
          <w:szCs w:val="20"/>
          <w:shd w:val="clear" w:color="auto" w:fill="F5F5F5"/>
          <w:lang w:eastAsia="tr-TR"/>
        </w:rPr>
        <w:t>:</w:t>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b/>
          <w:bCs/>
          <w:color w:val="666666"/>
          <w:sz w:val="20"/>
          <w:szCs w:val="20"/>
          <w:shd w:val="clear" w:color="auto" w:fill="F5F5F5"/>
          <w:lang w:eastAsia="tr-TR"/>
        </w:rPr>
        <w:t>4.1.</w:t>
      </w:r>
      <w:r w:rsidRPr="005D010B">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 </w:t>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b/>
          <w:bCs/>
          <w:color w:val="666666"/>
          <w:sz w:val="20"/>
          <w:szCs w:val="20"/>
          <w:shd w:val="clear" w:color="auto" w:fill="F5F5F5"/>
          <w:lang w:eastAsia="tr-TR"/>
        </w:rPr>
        <w:t>4.1.2.</w:t>
      </w:r>
      <w:r w:rsidRPr="005D010B">
        <w:rPr>
          <w:rFonts w:ascii="Times New Roman" w:eastAsia="Times New Roman" w:hAnsi="Times New Roman" w:cs="Times New Roman"/>
          <w:color w:val="666666"/>
          <w:sz w:val="20"/>
          <w:szCs w:val="20"/>
          <w:shd w:val="clear" w:color="auto" w:fill="F5F5F5"/>
          <w:lang w:eastAsia="tr-TR"/>
        </w:rPr>
        <w:t> Teklif vermeye yetkili olduğunu gösteren bilgiler; </w:t>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b/>
          <w:bCs/>
          <w:color w:val="666666"/>
          <w:sz w:val="20"/>
          <w:szCs w:val="20"/>
          <w:shd w:val="clear" w:color="auto" w:fill="F5F5F5"/>
          <w:lang w:eastAsia="tr-TR"/>
        </w:rPr>
        <w:t>4.1.2.1.</w:t>
      </w:r>
      <w:r w:rsidRPr="005D010B">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D010B">
        <w:rPr>
          <w:rFonts w:ascii="Times New Roman" w:eastAsia="Times New Roman" w:hAnsi="Times New Roman" w:cs="Times New Roman"/>
          <w:color w:val="666666"/>
          <w:sz w:val="20"/>
          <w:szCs w:val="20"/>
          <w:shd w:val="clear" w:color="auto" w:fill="F5F5F5"/>
          <w:lang w:eastAsia="tr-TR"/>
        </w:rPr>
        <w:t>EKAP’tan</w:t>
      </w:r>
      <w:proofErr w:type="spellEnd"/>
      <w:r w:rsidRPr="005D010B">
        <w:rPr>
          <w:rFonts w:ascii="Times New Roman" w:eastAsia="Times New Roman" w:hAnsi="Times New Roman" w:cs="Times New Roman"/>
          <w:color w:val="666666"/>
          <w:sz w:val="20"/>
          <w:szCs w:val="20"/>
          <w:shd w:val="clear" w:color="auto" w:fill="F5F5F5"/>
          <w:lang w:eastAsia="tr-TR"/>
        </w:rPr>
        <w:t xml:space="preserve"> alınır. </w:t>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b/>
          <w:bCs/>
          <w:color w:val="666666"/>
          <w:sz w:val="20"/>
          <w:szCs w:val="20"/>
          <w:shd w:val="clear" w:color="auto" w:fill="F5F5F5"/>
          <w:lang w:eastAsia="tr-TR"/>
        </w:rPr>
        <w:t>4.1.3.</w:t>
      </w:r>
      <w:r w:rsidRPr="005D010B">
        <w:rPr>
          <w:rFonts w:ascii="Times New Roman" w:eastAsia="Times New Roman" w:hAnsi="Times New Roman" w:cs="Times New Roman"/>
          <w:color w:val="666666"/>
          <w:sz w:val="20"/>
          <w:szCs w:val="20"/>
          <w:shd w:val="clear" w:color="auto" w:fill="F5F5F5"/>
          <w:lang w:eastAsia="tr-TR"/>
        </w:rPr>
        <w:t> Şekli ve içeriği İdari Şartnamede belirlenen teklif mektubu. </w:t>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b/>
          <w:bCs/>
          <w:color w:val="666666"/>
          <w:sz w:val="20"/>
          <w:szCs w:val="20"/>
          <w:shd w:val="clear" w:color="auto" w:fill="F5F5F5"/>
          <w:lang w:eastAsia="tr-TR"/>
        </w:rPr>
        <w:lastRenderedPageBreak/>
        <w:t>4.1.4.</w:t>
      </w:r>
      <w:r w:rsidRPr="005D010B">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 </w:t>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b/>
          <w:bCs/>
          <w:color w:val="666666"/>
          <w:sz w:val="20"/>
          <w:szCs w:val="20"/>
          <w:shd w:val="clear" w:color="auto" w:fill="F5F5F5"/>
          <w:lang w:eastAsia="tr-TR"/>
        </w:rPr>
        <w:t>4.1.5</w:t>
      </w:r>
      <w:r w:rsidRPr="005D010B">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16DA9" w:rsidRPr="005D010B" w:rsidTr="00016DA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5D010B">
              <w:rPr>
                <w:rFonts w:ascii="Times New Roman" w:eastAsia="Times New Roman" w:hAnsi="Times New Roman" w:cs="Times New Roman"/>
                <w:b/>
                <w:bCs/>
                <w:color w:val="666666"/>
                <w:sz w:val="20"/>
                <w:szCs w:val="20"/>
                <w:lang w:eastAsia="tr-TR"/>
              </w:rPr>
              <w:t>kriterler</w:t>
            </w:r>
            <w:proofErr w:type="gramEnd"/>
            <w:r w:rsidRPr="005D010B">
              <w:rPr>
                <w:rFonts w:ascii="Times New Roman" w:eastAsia="Times New Roman" w:hAnsi="Times New Roman" w:cs="Times New Roman"/>
                <w:b/>
                <w:bCs/>
                <w:color w:val="666666"/>
                <w:sz w:val="20"/>
                <w:szCs w:val="20"/>
                <w:lang w:eastAsia="tr-TR"/>
              </w:rPr>
              <w:t>:</w:t>
            </w:r>
          </w:p>
        </w:tc>
      </w:tr>
      <w:tr w:rsidR="00016DA9" w:rsidRPr="005D010B" w:rsidTr="00016DA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5D010B">
              <w:rPr>
                <w:rFonts w:ascii="Times New Roman" w:eastAsia="Times New Roman" w:hAnsi="Times New Roman" w:cs="Times New Roman"/>
                <w:color w:val="666666"/>
                <w:sz w:val="20"/>
                <w:szCs w:val="20"/>
                <w:lang w:eastAsia="tr-TR"/>
              </w:rPr>
              <w:t>kriter</w:t>
            </w:r>
            <w:proofErr w:type="gramEnd"/>
            <w:r w:rsidRPr="005D010B">
              <w:rPr>
                <w:rFonts w:ascii="Times New Roman" w:eastAsia="Times New Roman" w:hAnsi="Times New Roman" w:cs="Times New Roman"/>
                <w:color w:val="666666"/>
                <w:sz w:val="20"/>
                <w:szCs w:val="20"/>
                <w:lang w:eastAsia="tr-TR"/>
              </w:rPr>
              <w:t xml:space="preserve"> belirtilmemiştir.</w:t>
            </w:r>
          </w:p>
        </w:tc>
      </w:tr>
    </w:tbl>
    <w:p w:rsidR="00016DA9" w:rsidRPr="005D010B" w:rsidRDefault="00016DA9" w:rsidP="00016DA9">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16DA9" w:rsidRPr="005D010B" w:rsidTr="00016DA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5D010B">
              <w:rPr>
                <w:rFonts w:ascii="Times New Roman" w:eastAsia="Times New Roman" w:hAnsi="Times New Roman" w:cs="Times New Roman"/>
                <w:b/>
                <w:bCs/>
                <w:color w:val="666666"/>
                <w:sz w:val="20"/>
                <w:szCs w:val="20"/>
                <w:lang w:eastAsia="tr-TR"/>
              </w:rPr>
              <w:t>kriterler</w:t>
            </w:r>
            <w:proofErr w:type="gramEnd"/>
            <w:r w:rsidRPr="005D010B">
              <w:rPr>
                <w:rFonts w:ascii="Times New Roman" w:eastAsia="Times New Roman" w:hAnsi="Times New Roman" w:cs="Times New Roman"/>
                <w:b/>
                <w:bCs/>
                <w:color w:val="666666"/>
                <w:sz w:val="20"/>
                <w:szCs w:val="20"/>
                <w:lang w:eastAsia="tr-TR"/>
              </w:rPr>
              <w:t>:</w:t>
            </w:r>
          </w:p>
        </w:tc>
      </w:tr>
      <w:tr w:rsidR="00016DA9" w:rsidRPr="005D010B" w:rsidTr="00016DA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16DA9" w:rsidRPr="005D010B" w:rsidRDefault="00016DA9" w:rsidP="00016DA9">
            <w:pPr>
              <w:spacing w:after="0" w:line="240" w:lineRule="atLeast"/>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color w:val="666666"/>
                <w:sz w:val="20"/>
                <w:szCs w:val="20"/>
                <w:lang w:eastAsia="tr-TR"/>
              </w:rPr>
              <w:t xml:space="preserve">İdare tarafından mesleki ve teknik yeterliğe ilişkin </w:t>
            </w:r>
            <w:proofErr w:type="gramStart"/>
            <w:r w:rsidRPr="005D010B">
              <w:rPr>
                <w:rFonts w:ascii="Times New Roman" w:eastAsia="Times New Roman" w:hAnsi="Times New Roman" w:cs="Times New Roman"/>
                <w:color w:val="666666"/>
                <w:sz w:val="20"/>
                <w:szCs w:val="20"/>
                <w:lang w:eastAsia="tr-TR"/>
              </w:rPr>
              <w:t>kriter</w:t>
            </w:r>
            <w:proofErr w:type="gramEnd"/>
            <w:r w:rsidRPr="005D010B">
              <w:rPr>
                <w:rFonts w:ascii="Times New Roman" w:eastAsia="Times New Roman" w:hAnsi="Times New Roman" w:cs="Times New Roman"/>
                <w:color w:val="666666"/>
                <w:sz w:val="20"/>
                <w:szCs w:val="20"/>
                <w:lang w:eastAsia="tr-TR"/>
              </w:rPr>
              <w:t xml:space="preserve"> belirtilmemiştir.</w:t>
            </w:r>
          </w:p>
        </w:tc>
      </w:tr>
    </w:tbl>
    <w:p w:rsidR="00016DA9" w:rsidRPr="005D010B" w:rsidRDefault="00016DA9" w:rsidP="00016DA9">
      <w:pPr>
        <w:spacing w:after="0" w:line="240" w:lineRule="auto"/>
        <w:rPr>
          <w:rFonts w:ascii="Times New Roman" w:eastAsia="Times New Roman" w:hAnsi="Times New Roman" w:cs="Times New Roman"/>
          <w:sz w:val="20"/>
          <w:szCs w:val="20"/>
          <w:lang w:eastAsia="tr-TR"/>
        </w:rPr>
      </w:pP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b/>
          <w:bCs/>
          <w:color w:val="666666"/>
          <w:sz w:val="20"/>
          <w:szCs w:val="20"/>
          <w:shd w:val="clear" w:color="auto" w:fill="F5F5F5"/>
          <w:lang w:eastAsia="tr-TR"/>
        </w:rPr>
        <w:t>5.</w:t>
      </w:r>
      <w:r w:rsidRPr="005D010B">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 </w:t>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b/>
          <w:bCs/>
          <w:color w:val="666666"/>
          <w:sz w:val="20"/>
          <w:szCs w:val="20"/>
          <w:shd w:val="clear" w:color="auto" w:fill="F5F5F5"/>
          <w:lang w:eastAsia="tr-TR"/>
        </w:rPr>
        <w:t>6.</w:t>
      </w:r>
      <w:r w:rsidRPr="005D010B">
        <w:rPr>
          <w:rFonts w:ascii="Times New Roman" w:eastAsia="Times New Roman" w:hAnsi="Times New Roman" w:cs="Times New Roman"/>
          <w:color w:val="666666"/>
          <w:sz w:val="20"/>
          <w:szCs w:val="20"/>
          <w:shd w:val="clear" w:color="auto" w:fill="F5F5F5"/>
          <w:lang w:eastAsia="tr-TR"/>
        </w:rPr>
        <w:t> İhaleye sadece yerli istekliler katılabilecektir. </w:t>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b/>
          <w:bCs/>
          <w:color w:val="666666"/>
          <w:sz w:val="20"/>
          <w:szCs w:val="20"/>
          <w:shd w:val="clear" w:color="auto" w:fill="F5F5F5"/>
          <w:lang w:eastAsia="tr-TR"/>
        </w:rPr>
        <w:t>7.</w:t>
      </w:r>
      <w:r w:rsidRPr="005D010B">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 </w:t>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b/>
          <w:bCs/>
          <w:color w:val="666666"/>
          <w:sz w:val="20"/>
          <w:szCs w:val="20"/>
          <w:shd w:val="clear" w:color="auto" w:fill="F5F5F5"/>
          <w:lang w:eastAsia="tr-TR"/>
        </w:rPr>
        <w:t>8.</w:t>
      </w:r>
      <w:r w:rsidRPr="005D010B">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 </w:t>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b/>
          <w:bCs/>
          <w:color w:val="666666"/>
          <w:sz w:val="20"/>
          <w:szCs w:val="20"/>
          <w:shd w:val="clear" w:color="auto" w:fill="F5F5F5"/>
          <w:lang w:eastAsia="tr-TR"/>
        </w:rPr>
        <w:t>9.</w:t>
      </w:r>
      <w:r w:rsidRPr="005D010B">
        <w:rPr>
          <w:rFonts w:ascii="Times New Roman" w:eastAsia="Times New Roman" w:hAnsi="Times New Roman"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b/>
          <w:bCs/>
          <w:color w:val="666666"/>
          <w:sz w:val="20"/>
          <w:szCs w:val="20"/>
          <w:shd w:val="clear" w:color="auto" w:fill="F5F5F5"/>
          <w:lang w:eastAsia="tr-TR"/>
        </w:rPr>
        <w:t>10.</w:t>
      </w:r>
      <w:r w:rsidRPr="005D010B">
        <w:rPr>
          <w:rFonts w:ascii="Times New Roman" w:eastAsia="Times New Roman" w:hAnsi="Times New Roman" w:cs="Times New Roman"/>
          <w:color w:val="666666"/>
          <w:sz w:val="20"/>
          <w:szCs w:val="20"/>
          <w:shd w:val="clear" w:color="auto" w:fill="F5F5F5"/>
          <w:lang w:eastAsia="tr-TR"/>
        </w:rPr>
        <w:t> Bu ihalede, kısmı teklif verilebilir. </w:t>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b/>
          <w:bCs/>
          <w:color w:val="666666"/>
          <w:sz w:val="20"/>
          <w:szCs w:val="20"/>
          <w:shd w:val="clear" w:color="auto" w:fill="F5F5F5"/>
          <w:lang w:eastAsia="tr-TR"/>
        </w:rPr>
        <w:t>11.</w:t>
      </w:r>
      <w:r w:rsidRPr="005D010B">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 </w:t>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b/>
          <w:bCs/>
          <w:color w:val="666666"/>
          <w:sz w:val="20"/>
          <w:szCs w:val="20"/>
          <w:shd w:val="clear" w:color="auto" w:fill="F5F5F5"/>
          <w:lang w:eastAsia="tr-TR"/>
        </w:rPr>
        <w:t>12.</w:t>
      </w:r>
      <w:r w:rsidRPr="005D010B">
        <w:rPr>
          <w:rFonts w:ascii="Times New Roman" w:eastAsia="Times New Roman" w:hAnsi="Times New Roman" w:cs="Times New Roman"/>
          <w:color w:val="666666"/>
          <w:sz w:val="20"/>
          <w:szCs w:val="20"/>
          <w:shd w:val="clear" w:color="auto" w:fill="F5F5F5"/>
          <w:lang w:eastAsia="tr-TR"/>
        </w:rPr>
        <w:t> Bu ihalede elektronik eksiltme yapılmayacaktır. </w:t>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b/>
          <w:bCs/>
          <w:color w:val="666666"/>
          <w:sz w:val="20"/>
          <w:szCs w:val="20"/>
          <w:shd w:val="clear" w:color="auto" w:fill="F5F5F5"/>
          <w:lang w:eastAsia="tr-TR"/>
        </w:rPr>
        <w:t>13.</w:t>
      </w:r>
      <w:r w:rsidRPr="005D010B">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5D010B">
        <w:rPr>
          <w:rFonts w:ascii="Times New Roman" w:eastAsia="Times New Roman" w:hAnsi="Times New Roman" w:cs="Times New Roman"/>
          <w:b/>
          <w:bCs/>
          <w:color w:val="0062A8"/>
          <w:sz w:val="20"/>
          <w:szCs w:val="20"/>
          <w:shd w:val="clear" w:color="auto" w:fill="F5F5F5"/>
          <w:lang w:eastAsia="tr-TR"/>
        </w:rPr>
        <w:t>90 (Doksan)</w:t>
      </w:r>
      <w:r w:rsidRPr="005D010B">
        <w:rPr>
          <w:rFonts w:ascii="Times New Roman" w:eastAsia="Times New Roman" w:hAnsi="Times New Roman" w:cs="Times New Roman"/>
          <w:color w:val="666666"/>
          <w:sz w:val="20"/>
          <w:szCs w:val="20"/>
          <w:shd w:val="clear" w:color="auto" w:fill="F5F5F5"/>
          <w:lang w:eastAsia="tr-TR"/>
        </w:rPr>
        <w:t> takvim günüdür. </w:t>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b/>
          <w:bCs/>
          <w:color w:val="666666"/>
          <w:sz w:val="20"/>
          <w:szCs w:val="20"/>
          <w:shd w:val="clear" w:color="auto" w:fill="F5F5F5"/>
          <w:lang w:eastAsia="tr-TR"/>
        </w:rPr>
        <w:t>14.</w:t>
      </w:r>
      <w:r w:rsidRPr="005D010B">
        <w:rPr>
          <w:rFonts w:ascii="Times New Roman" w:eastAsia="Times New Roman" w:hAnsi="Times New Roman" w:cs="Times New Roman"/>
          <w:color w:val="666666"/>
          <w:sz w:val="20"/>
          <w:szCs w:val="20"/>
          <w:shd w:val="clear" w:color="auto" w:fill="F5F5F5"/>
          <w:lang w:eastAsia="tr-TR"/>
        </w:rPr>
        <w:t>Konsorsiyum olarak ihaleye teklif verilemez.</w:t>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color w:val="666666"/>
          <w:sz w:val="20"/>
          <w:szCs w:val="20"/>
          <w:lang w:eastAsia="tr-TR"/>
        </w:rPr>
        <w:br/>
      </w:r>
      <w:r w:rsidRPr="005D010B">
        <w:rPr>
          <w:rFonts w:ascii="Times New Roman" w:eastAsia="Times New Roman" w:hAnsi="Times New Roman" w:cs="Times New Roman"/>
          <w:b/>
          <w:bCs/>
          <w:color w:val="666666"/>
          <w:sz w:val="20"/>
          <w:szCs w:val="20"/>
          <w:shd w:val="clear" w:color="auto" w:fill="F5F5F5"/>
          <w:lang w:eastAsia="tr-TR"/>
        </w:rPr>
        <w:t>15. Diğer hususlar:</w:t>
      </w:r>
    </w:p>
    <w:p w:rsidR="00016DA9" w:rsidRPr="005D010B" w:rsidRDefault="00016DA9" w:rsidP="00016DA9">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5D010B">
        <w:rPr>
          <w:rFonts w:ascii="Times New Roman" w:eastAsia="Times New Roman" w:hAnsi="Times New Roman" w:cs="Times New Roman"/>
          <w:color w:val="666666"/>
          <w:sz w:val="20"/>
          <w:szCs w:val="20"/>
          <w:lang w:eastAsia="tr-TR"/>
        </w:rPr>
        <w:t>Teklif fiyatı ihale komisyonu tarafından aşırı düşük olarak tespit edilen isteklilerden Kanunun 38 inci maddesine göre açıklama istenecektir.</w:t>
      </w:r>
    </w:p>
    <w:p w:rsidR="0013759C" w:rsidRPr="005D010B" w:rsidRDefault="0013759C">
      <w:pPr>
        <w:rPr>
          <w:rFonts w:ascii="Times New Roman" w:hAnsi="Times New Roman" w:cs="Times New Roman"/>
          <w:sz w:val="20"/>
          <w:szCs w:val="20"/>
        </w:rPr>
      </w:pPr>
    </w:p>
    <w:p w:rsidR="0013759C" w:rsidRPr="005D010B" w:rsidRDefault="0013759C" w:rsidP="0013759C">
      <w:pPr>
        <w:rPr>
          <w:rFonts w:ascii="Times New Roman" w:hAnsi="Times New Roman" w:cs="Times New Roman"/>
          <w:sz w:val="20"/>
          <w:szCs w:val="20"/>
        </w:rPr>
      </w:pPr>
    </w:p>
    <w:p w:rsidR="0013759C" w:rsidRPr="005D010B" w:rsidRDefault="0013759C" w:rsidP="0013759C">
      <w:pPr>
        <w:ind w:left="4956"/>
        <w:rPr>
          <w:rFonts w:ascii="Times New Roman" w:hAnsi="Times New Roman" w:cs="Times New Roman"/>
          <w:b/>
          <w:sz w:val="20"/>
          <w:szCs w:val="20"/>
        </w:rPr>
      </w:pPr>
      <w:bookmarkStart w:id="0" w:name="_GoBack"/>
      <w:bookmarkEnd w:id="0"/>
      <w:r w:rsidRPr="005D010B">
        <w:rPr>
          <w:rStyle w:val="apple-converted-space"/>
          <w:rFonts w:ascii="Times New Roman" w:hAnsi="Times New Roman" w:cs="Times New Roman"/>
          <w:b/>
          <w:color w:val="666666"/>
          <w:sz w:val="20"/>
          <w:szCs w:val="20"/>
          <w:shd w:val="clear" w:color="auto" w:fill="FFFFFF"/>
        </w:rPr>
        <w:t>TÜRKİYE ŞEKER FABRİKALARI A.Ş.</w:t>
      </w:r>
    </w:p>
    <w:p w:rsidR="00AA0D6F" w:rsidRPr="0013759C" w:rsidRDefault="00AA0D6F" w:rsidP="0013759C">
      <w:pPr>
        <w:tabs>
          <w:tab w:val="left" w:pos="5295"/>
        </w:tabs>
      </w:pPr>
    </w:p>
    <w:sectPr w:rsidR="00AA0D6F" w:rsidRPr="00137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EA"/>
    <w:rsid w:val="00003A8A"/>
    <w:rsid w:val="00016DA9"/>
    <w:rsid w:val="00047423"/>
    <w:rsid w:val="0013759C"/>
    <w:rsid w:val="001761EA"/>
    <w:rsid w:val="005D010B"/>
    <w:rsid w:val="00AA0D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8ECF"/>
  <w15:chartTrackingRefBased/>
  <w15:docId w15:val="{F32E6898-0A79-46F5-8B8E-BD738543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16DA9"/>
  </w:style>
  <w:style w:type="character" w:customStyle="1" w:styleId="ilanbaslik">
    <w:name w:val="ilanbaslik"/>
    <w:basedOn w:val="VarsaylanParagrafYazTipi"/>
    <w:rsid w:val="00016DA9"/>
  </w:style>
  <w:style w:type="character" w:customStyle="1" w:styleId="apple-converted-space">
    <w:name w:val="apple-converted-space"/>
    <w:basedOn w:val="VarsaylanParagrafYazTipi"/>
    <w:rsid w:val="00137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034846">
      <w:bodyDiv w:val="1"/>
      <w:marLeft w:val="0"/>
      <w:marRight w:val="0"/>
      <w:marTop w:val="0"/>
      <w:marBottom w:val="0"/>
      <w:divBdr>
        <w:top w:val="none" w:sz="0" w:space="0" w:color="auto"/>
        <w:left w:val="none" w:sz="0" w:space="0" w:color="auto"/>
        <w:bottom w:val="none" w:sz="0" w:space="0" w:color="auto"/>
        <w:right w:val="none" w:sz="0" w:space="0" w:color="auto"/>
      </w:divBdr>
      <w:divsChild>
        <w:div w:id="1194147463">
          <w:marLeft w:val="0"/>
          <w:marRight w:val="0"/>
          <w:marTop w:val="0"/>
          <w:marBottom w:val="0"/>
          <w:divBdr>
            <w:top w:val="none" w:sz="0" w:space="0" w:color="auto"/>
            <w:left w:val="none" w:sz="0" w:space="0" w:color="auto"/>
            <w:bottom w:val="none" w:sz="0" w:space="0" w:color="auto"/>
            <w:right w:val="none" w:sz="0" w:space="0" w:color="auto"/>
          </w:divBdr>
        </w:div>
      </w:divsChild>
    </w:div>
    <w:div w:id="20164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YAŞAR</dc:creator>
  <cp:keywords/>
  <dc:description/>
  <cp:lastModifiedBy>YASEMİN YAŞAR</cp:lastModifiedBy>
  <cp:revision>7</cp:revision>
  <dcterms:created xsi:type="dcterms:W3CDTF">2024-03-26T06:15:00Z</dcterms:created>
  <dcterms:modified xsi:type="dcterms:W3CDTF">2024-03-26T06:28:00Z</dcterms:modified>
</cp:coreProperties>
</file>