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7E5"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 xml:space="preserve">TÜRKİYE ŞEKER FABRİKALARI A.Ş. </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A</w:t>
      </w:r>
      <w:r w:rsidR="000A07E5">
        <w:rPr>
          <w:rFonts w:ascii="Times New Roman" w:eastAsia="Times New Roman" w:hAnsi="Times New Roman" w:cs="Times New Roman"/>
          <w:sz w:val="24"/>
          <w:szCs w:val="24"/>
          <w:lang w:eastAsia="tr-TR"/>
        </w:rPr>
        <w:t>NKARA ŞEKER FABRİKASI MÜDÜRLÜĞÜ</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1 Adet Pastacı, 2 Adet Garson ve 2 Adet Temizlik Personeli Çalıştırı</w:t>
      </w:r>
      <w:r w:rsidR="009C4D60">
        <w:rPr>
          <w:rFonts w:ascii="Times New Roman" w:eastAsia="Times New Roman" w:hAnsi="Times New Roman" w:cs="Times New Roman"/>
          <w:sz w:val="24"/>
          <w:szCs w:val="24"/>
          <w:lang w:eastAsia="tr-TR"/>
        </w:rPr>
        <w:t xml:space="preserve">lması Hizmet Alımı </w:t>
      </w:r>
      <w:bookmarkStart w:id="0" w:name="_GoBack"/>
      <w:bookmarkEnd w:id="0"/>
      <w:r w:rsidRPr="00235000">
        <w:rPr>
          <w:rFonts w:ascii="Times New Roman" w:eastAsia="Times New Roman" w:hAnsi="Times New Roman" w:cs="Times New Roman"/>
          <w:sz w:val="24"/>
          <w:szCs w:val="24"/>
          <w:lang w:eastAsia="tr-TR"/>
        </w:rPr>
        <w:t>4734 sayılı Kamu İhale Kanununun 19 uncu maddesine göre açık ihale usulü ile ihale edilecek olup, teklifler sadece elektronik ortamda EKAP üzerinden alınacaktır.  İhaleye ilişkin ayrıntılı bilgiler aşağıda yer almaktadır:</w:t>
      </w:r>
    </w:p>
    <w:p w:rsidR="00235000" w:rsidRPr="00235000" w:rsidRDefault="000A07E5" w:rsidP="000A07E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İKN</w:t>
      </w:r>
      <w:r w:rsidR="00235000" w:rsidRPr="000A07E5">
        <w:rPr>
          <w:rFonts w:ascii="Times New Roman" w:eastAsia="Times New Roman" w:hAnsi="Times New Roman" w:cs="Times New Roman"/>
          <w:b/>
          <w:sz w:val="24"/>
          <w:szCs w:val="24"/>
          <w:lang w:eastAsia="tr-TR"/>
        </w:rPr>
        <w:t>:</w:t>
      </w:r>
      <w:r w:rsidR="00235000" w:rsidRPr="00235000">
        <w:rPr>
          <w:rFonts w:ascii="Times New Roman" w:eastAsia="Times New Roman" w:hAnsi="Times New Roman" w:cs="Times New Roman"/>
          <w:sz w:val="24"/>
          <w:szCs w:val="24"/>
          <w:lang w:eastAsia="tr-TR"/>
        </w:rPr>
        <w:t>2024/320262</w:t>
      </w:r>
    </w:p>
    <w:p w:rsidR="00235000" w:rsidRPr="000A07E5" w:rsidRDefault="00235000" w:rsidP="000A07E5">
      <w:pPr>
        <w:spacing w:after="0" w:line="240" w:lineRule="auto"/>
        <w:jc w:val="both"/>
        <w:rPr>
          <w:rFonts w:ascii="Times New Roman" w:eastAsia="Times New Roman" w:hAnsi="Times New Roman" w:cs="Times New Roman"/>
          <w:b/>
          <w:sz w:val="24"/>
          <w:szCs w:val="24"/>
          <w:lang w:eastAsia="tr-TR"/>
        </w:rPr>
      </w:pPr>
      <w:r w:rsidRPr="000A07E5">
        <w:rPr>
          <w:rFonts w:ascii="Times New Roman" w:eastAsia="Times New Roman" w:hAnsi="Times New Roman" w:cs="Times New Roman"/>
          <w:b/>
          <w:sz w:val="24"/>
          <w:szCs w:val="24"/>
          <w:lang w:eastAsia="tr-TR"/>
        </w:rPr>
        <w:t>1-İdarenin</w:t>
      </w:r>
    </w:p>
    <w:p w:rsidR="00235000" w:rsidRPr="00235000" w:rsidRDefault="000A07E5" w:rsidP="000A07E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Adı</w:t>
      </w:r>
      <w:r>
        <w:rPr>
          <w:rFonts w:ascii="Times New Roman" w:eastAsia="Times New Roman" w:hAnsi="Times New Roman" w:cs="Times New Roman"/>
          <w:sz w:val="24"/>
          <w:szCs w:val="24"/>
          <w:lang w:eastAsia="tr-TR"/>
        </w:rPr>
        <w:tab/>
        <w:t>:T.Ş.F.</w:t>
      </w:r>
      <w:r w:rsidR="00235000" w:rsidRPr="00235000">
        <w:rPr>
          <w:rFonts w:ascii="Times New Roman" w:eastAsia="Times New Roman" w:hAnsi="Times New Roman" w:cs="Times New Roman"/>
          <w:sz w:val="24"/>
          <w:szCs w:val="24"/>
          <w:lang w:eastAsia="tr-TR"/>
        </w:rPr>
        <w:t xml:space="preserve">A.Ş. </w:t>
      </w:r>
      <w:r w:rsidRPr="00235000">
        <w:rPr>
          <w:rFonts w:ascii="Times New Roman" w:eastAsia="Times New Roman" w:hAnsi="Times New Roman" w:cs="Times New Roman"/>
          <w:sz w:val="24"/>
          <w:szCs w:val="24"/>
          <w:lang w:eastAsia="tr-TR"/>
        </w:rPr>
        <w:t>Ankara Şeker Fabrikası Müdürlüğü</w:t>
      </w:r>
    </w:p>
    <w:p w:rsidR="00235000" w:rsidRPr="00235000" w:rsidRDefault="000A07E5" w:rsidP="000A07E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proofErr w:type="spellStart"/>
      <w:proofErr w:type="gramStart"/>
      <w:r>
        <w:rPr>
          <w:rFonts w:ascii="Times New Roman" w:eastAsia="Times New Roman" w:hAnsi="Times New Roman" w:cs="Times New Roman"/>
          <w:sz w:val="24"/>
          <w:szCs w:val="24"/>
          <w:lang w:eastAsia="tr-TR"/>
        </w:rPr>
        <w:t>Adresi:</w:t>
      </w:r>
      <w:r w:rsidR="00235000" w:rsidRPr="00235000">
        <w:rPr>
          <w:rFonts w:ascii="Times New Roman" w:eastAsia="Times New Roman" w:hAnsi="Times New Roman" w:cs="Times New Roman"/>
          <w:sz w:val="24"/>
          <w:szCs w:val="24"/>
          <w:lang w:eastAsia="tr-TR"/>
        </w:rPr>
        <w:t>Ayaş</w:t>
      </w:r>
      <w:proofErr w:type="spellEnd"/>
      <w:proofErr w:type="gramEnd"/>
      <w:r w:rsidR="00235000" w:rsidRPr="00235000">
        <w:rPr>
          <w:rFonts w:ascii="Times New Roman" w:eastAsia="Times New Roman" w:hAnsi="Times New Roman" w:cs="Times New Roman"/>
          <w:sz w:val="24"/>
          <w:szCs w:val="24"/>
          <w:lang w:eastAsia="tr-TR"/>
        </w:rPr>
        <w:t xml:space="preserve"> Yolu 18 Km. 06930 - ETİMESGUT/ANKARA</w:t>
      </w:r>
    </w:p>
    <w:p w:rsidR="00235000" w:rsidRPr="00235000" w:rsidRDefault="000A07E5" w:rsidP="000A07E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 Telefon ve faks numarası:</w:t>
      </w:r>
      <w:r w:rsidR="00235000" w:rsidRPr="00235000">
        <w:rPr>
          <w:rFonts w:ascii="Times New Roman" w:eastAsia="Times New Roman" w:hAnsi="Times New Roman" w:cs="Times New Roman"/>
          <w:sz w:val="24"/>
          <w:szCs w:val="24"/>
          <w:lang w:eastAsia="tr-TR"/>
        </w:rPr>
        <w:t>3122934400 - 3122449078</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ç) İhale dokümanının görülebileceği ve e-imza kullanılarak in</w:t>
      </w:r>
      <w:r w:rsidR="000A07E5">
        <w:rPr>
          <w:rFonts w:ascii="Times New Roman" w:eastAsia="Times New Roman" w:hAnsi="Times New Roman" w:cs="Times New Roman"/>
          <w:sz w:val="24"/>
          <w:szCs w:val="24"/>
          <w:lang w:eastAsia="tr-TR"/>
        </w:rPr>
        <w:t xml:space="preserve">dirilebileceği internet </w:t>
      </w:r>
      <w:proofErr w:type="spellStart"/>
      <w:r w:rsidR="000A07E5">
        <w:rPr>
          <w:rFonts w:ascii="Times New Roman" w:eastAsia="Times New Roman" w:hAnsi="Times New Roman" w:cs="Times New Roman"/>
          <w:sz w:val="24"/>
          <w:szCs w:val="24"/>
          <w:lang w:eastAsia="tr-TR"/>
        </w:rPr>
        <w:t>sayfası:https</w:t>
      </w:r>
      <w:proofErr w:type="spellEnd"/>
      <w:r w:rsidR="000A07E5">
        <w:rPr>
          <w:rFonts w:ascii="Times New Roman" w:eastAsia="Times New Roman" w:hAnsi="Times New Roman" w:cs="Times New Roman"/>
          <w:sz w:val="24"/>
          <w:szCs w:val="24"/>
          <w:lang w:eastAsia="tr-TR"/>
        </w:rPr>
        <w:t>://ekap.kik.gov.tr/EKAP/</w:t>
      </w:r>
    </w:p>
    <w:p w:rsidR="00235000" w:rsidRPr="000A07E5" w:rsidRDefault="00235000" w:rsidP="000A07E5">
      <w:pPr>
        <w:spacing w:after="0" w:line="240" w:lineRule="auto"/>
        <w:jc w:val="both"/>
        <w:rPr>
          <w:rFonts w:ascii="Times New Roman" w:eastAsia="Times New Roman" w:hAnsi="Times New Roman" w:cs="Times New Roman"/>
          <w:b/>
          <w:sz w:val="24"/>
          <w:szCs w:val="24"/>
          <w:lang w:eastAsia="tr-TR"/>
        </w:rPr>
      </w:pPr>
      <w:r w:rsidRPr="000A07E5">
        <w:rPr>
          <w:rFonts w:ascii="Times New Roman" w:eastAsia="Times New Roman" w:hAnsi="Times New Roman" w:cs="Times New Roman"/>
          <w:b/>
          <w:sz w:val="24"/>
          <w:szCs w:val="24"/>
          <w:lang w:eastAsia="tr-TR"/>
        </w:rPr>
        <w:t>2-İhale konusu hizmet alımın</w:t>
      </w:r>
    </w:p>
    <w:p w:rsidR="00235000" w:rsidRPr="00235000" w:rsidRDefault="000A07E5" w:rsidP="000A07E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Adı</w:t>
      </w:r>
      <w:r>
        <w:rPr>
          <w:rFonts w:ascii="Times New Roman" w:eastAsia="Times New Roman" w:hAnsi="Times New Roman" w:cs="Times New Roman"/>
          <w:sz w:val="24"/>
          <w:szCs w:val="24"/>
          <w:lang w:eastAsia="tr-TR"/>
        </w:rPr>
        <w:tab/>
        <w:t>:</w:t>
      </w:r>
      <w:r w:rsidR="00235000" w:rsidRPr="00235000">
        <w:rPr>
          <w:rFonts w:ascii="Times New Roman" w:eastAsia="Times New Roman" w:hAnsi="Times New Roman" w:cs="Times New Roman"/>
          <w:sz w:val="24"/>
          <w:szCs w:val="24"/>
          <w:lang w:eastAsia="tr-TR"/>
        </w:rPr>
        <w:t>1 Adet Pastacı, 2 Adet Garson ve 2 Adet Temizlik Personeli Çalıştırılması Hizmet Alımı</w:t>
      </w:r>
    </w:p>
    <w:p w:rsidR="00235000" w:rsidRPr="00235000" w:rsidRDefault="000A07E5" w:rsidP="000A07E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 Niteliği, türü ve miktarı:</w:t>
      </w:r>
      <w:r w:rsidR="00235000" w:rsidRPr="00235000">
        <w:rPr>
          <w:rFonts w:ascii="Times New Roman" w:eastAsia="Times New Roman" w:hAnsi="Times New Roman" w:cs="Times New Roman"/>
          <w:sz w:val="24"/>
          <w:szCs w:val="24"/>
          <w:lang w:eastAsia="tr-TR"/>
        </w:rPr>
        <w:t>1 Adet Pasta Ustası 2 Adet Garson 2 Adet Temizlikçi</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 xml:space="preserve">Ayrıntılı bilgiye </w:t>
      </w:r>
      <w:proofErr w:type="spellStart"/>
      <w:r w:rsidRPr="00235000">
        <w:rPr>
          <w:rFonts w:ascii="Times New Roman" w:eastAsia="Times New Roman" w:hAnsi="Times New Roman" w:cs="Times New Roman"/>
          <w:sz w:val="24"/>
          <w:szCs w:val="24"/>
          <w:lang w:eastAsia="tr-TR"/>
        </w:rPr>
        <w:t>EKAP’ta</w:t>
      </w:r>
      <w:proofErr w:type="spellEnd"/>
      <w:r w:rsidRPr="00235000">
        <w:rPr>
          <w:rFonts w:ascii="Times New Roman" w:eastAsia="Times New Roman" w:hAnsi="Times New Roman" w:cs="Times New Roman"/>
          <w:sz w:val="24"/>
          <w:szCs w:val="24"/>
          <w:lang w:eastAsia="tr-TR"/>
        </w:rPr>
        <w:t xml:space="preserve"> yer alan ihale dokümanı içinde bulunan idari şartnameden ulaşılabilir.</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 xml:space="preserve">c) Yapılacağı/teslim </w:t>
      </w:r>
      <w:r w:rsidR="000A07E5">
        <w:rPr>
          <w:rFonts w:ascii="Times New Roman" w:eastAsia="Times New Roman" w:hAnsi="Times New Roman" w:cs="Times New Roman"/>
          <w:sz w:val="24"/>
          <w:szCs w:val="24"/>
          <w:lang w:eastAsia="tr-TR"/>
        </w:rPr>
        <w:t xml:space="preserve">edileceği </w:t>
      </w:r>
      <w:proofErr w:type="spellStart"/>
      <w:proofErr w:type="gramStart"/>
      <w:r w:rsidR="000A07E5">
        <w:rPr>
          <w:rFonts w:ascii="Times New Roman" w:eastAsia="Times New Roman" w:hAnsi="Times New Roman" w:cs="Times New Roman"/>
          <w:sz w:val="24"/>
          <w:szCs w:val="24"/>
          <w:lang w:eastAsia="tr-TR"/>
        </w:rPr>
        <w:t>yer:</w:t>
      </w:r>
      <w:r w:rsidRPr="00235000">
        <w:rPr>
          <w:rFonts w:ascii="Times New Roman" w:eastAsia="Times New Roman" w:hAnsi="Times New Roman" w:cs="Times New Roman"/>
          <w:sz w:val="24"/>
          <w:szCs w:val="24"/>
          <w:lang w:eastAsia="tr-TR"/>
        </w:rPr>
        <w:t>Ankara</w:t>
      </w:r>
      <w:proofErr w:type="spellEnd"/>
      <w:proofErr w:type="gramEnd"/>
      <w:r w:rsidRPr="00235000">
        <w:rPr>
          <w:rFonts w:ascii="Times New Roman" w:eastAsia="Times New Roman" w:hAnsi="Times New Roman" w:cs="Times New Roman"/>
          <w:sz w:val="24"/>
          <w:szCs w:val="24"/>
          <w:lang w:eastAsia="tr-TR"/>
        </w:rPr>
        <w:t xml:space="preserve"> Şeker Fabrikası </w:t>
      </w:r>
      <w:proofErr w:type="spellStart"/>
      <w:r w:rsidRPr="00235000">
        <w:rPr>
          <w:rFonts w:ascii="Times New Roman" w:eastAsia="Times New Roman" w:hAnsi="Times New Roman" w:cs="Times New Roman"/>
          <w:sz w:val="24"/>
          <w:szCs w:val="24"/>
          <w:lang w:eastAsia="tr-TR"/>
        </w:rPr>
        <w:t>Kitap&amp;Kafe</w:t>
      </w:r>
      <w:proofErr w:type="spellEnd"/>
    </w:p>
    <w:p w:rsidR="00235000" w:rsidRPr="00235000" w:rsidRDefault="000A07E5" w:rsidP="000A07E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 Süresi/teslim tarihi</w:t>
      </w:r>
      <w:r>
        <w:rPr>
          <w:rFonts w:ascii="Times New Roman" w:eastAsia="Times New Roman" w:hAnsi="Times New Roman" w:cs="Times New Roman"/>
          <w:sz w:val="24"/>
          <w:szCs w:val="24"/>
          <w:lang w:eastAsia="tr-TR"/>
        </w:rPr>
        <w:tab/>
        <w:t>:</w:t>
      </w:r>
      <w:r w:rsidR="00235000" w:rsidRPr="00235000">
        <w:rPr>
          <w:rFonts w:ascii="Times New Roman" w:eastAsia="Times New Roman" w:hAnsi="Times New Roman" w:cs="Times New Roman"/>
          <w:sz w:val="24"/>
          <w:szCs w:val="24"/>
          <w:lang w:eastAsia="tr-TR"/>
        </w:rPr>
        <w:t>İşe başlama tarihi 01.05.2024, işin bitiş tarihi 30.04.2025</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 xml:space="preserve">d) </w:t>
      </w:r>
      <w:r w:rsidR="000A07E5">
        <w:rPr>
          <w:rFonts w:ascii="Times New Roman" w:eastAsia="Times New Roman" w:hAnsi="Times New Roman" w:cs="Times New Roman"/>
          <w:sz w:val="24"/>
          <w:szCs w:val="24"/>
          <w:lang w:eastAsia="tr-TR"/>
        </w:rPr>
        <w:t>İşe başlama tarihi</w:t>
      </w:r>
      <w:r w:rsidR="000A07E5">
        <w:rPr>
          <w:rFonts w:ascii="Times New Roman" w:eastAsia="Times New Roman" w:hAnsi="Times New Roman" w:cs="Times New Roman"/>
          <w:sz w:val="24"/>
          <w:szCs w:val="24"/>
          <w:lang w:eastAsia="tr-TR"/>
        </w:rPr>
        <w:tab/>
        <w:t>:01.05.2024</w:t>
      </w:r>
    </w:p>
    <w:p w:rsidR="000A07E5" w:rsidRPr="000A07E5" w:rsidRDefault="000A07E5" w:rsidP="000A07E5">
      <w:pPr>
        <w:spacing w:after="0" w:line="240" w:lineRule="auto"/>
        <w:jc w:val="both"/>
        <w:rPr>
          <w:rFonts w:ascii="Times New Roman" w:eastAsia="Times New Roman" w:hAnsi="Times New Roman" w:cs="Times New Roman"/>
          <w:b/>
          <w:sz w:val="24"/>
          <w:szCs w:val="24"/>
          <w:lang w:eastAsia="tr-TR"/>
        </w:rPr>
      </w:pPr>
      <w:r w:rsidRPr="000A07E5">
        <w:rPr>
          <w:rFonts w:ascii="Times New Roman" w:eastAsia="Times New Roman" w:hAnsi="Times New Roman" w:cs="Times New Roman"/>
          <w:b/>
          <w:sz w:val="24"/>
          <w:szCs w:val="24"/>
          <w:lang w:eastAsia="tr-TR"/>
        </w:rPr>
        <w:t>3-İhalenin</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a) İhale (son</w:t>
      </w:r>
      <w:r w:rsidR="000A07E5">
        <w:rPr>
          <w:rFonts w:ascii="Times New Roman" w:eastAsia="Times New Roman" w:hAnsi="Times New Roman" w:cs="Times New Roman"/>
          <w:sz w:val="24"/>
          <w:szCs w:val="24"/>
          <w:lang w:eastAsia="tr-TR"/>
        </w:rPr>
        <w:t xml:space="preserve"> teklif verme) tarih ve saati:</w:t>
      </w:r>
      <w:r w:rsidRPr="00235000">
        <w:rPr>
          <w:rFonts w:ascii="Times New Roman" w:eastAsia="Times New Roman" w:hAnsi="Times New Roman" w:cs="Times New Roman"/>
          <w:sz w:val="24"/>
          <w:szCs w:val="24"/>
          <w:lang w:eastAsia="tr-TR"/>
        </w:rPr>
        <w:t>29.03.2024 - 10:00</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b) İhale komisyonunun toplantı yeri (e</w:t>
      </w:r>
      <w:r w:rsidR="000A07E5">
        <w:rPr>
          <w:rFonts w:ascii="Times New Roman" w:eastAsia="Times New Roman" w:hAnsi="Times New Roman" w:cs="Times New Roman"/>
          <w:sz w:val="24"/>
          <w:szCs w:val="24"/>
          <w:lang w:eastAsia="tr-TR"/>
        </w:rPr>
        <w:t>-tekliflerin açılacağı adres)</w:t>
      </w:r>
      <w:r w:rsidR="000A07E5">
        <w:rPr>
          <w:rFonts w:ascii="Times New Roman" w:eastAsia="Times New Roman" w:hAnsi="Times New Roman" w:cs="Times New Roman"/>
          <w:sz w:val="24"/>
          <w:szCs w:val="24"/>
          <w:lang w:eastAsia="tr-TR"/>
        </w:rPr>
        <w:tab/>
        <w:t>:</w:t>
      </w:r>
      <w:r w:rsidRPr="00235000">
        <w:rPr>
          <w:rFonts w:ascii="Times New Roman" w:eastAsia="Times New Roman" w:hAnsi="Times New Roman" w:cs="Times New Roman"/>
          <w:sz w:val="24"/>
          <w:szCs w:val="24"/>
          <w:lang w:eastAsia="tr-TR"/>
        </w:rPr>
        <w:t>Ankara Şeker Fabrikası Ofis Binası Toplantı Salonu</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 xml:space="preserve">4. İhaleye katılabilme şartları ve istenilen belgeler ile yeterlik değerlendirmesinde uygulanacak </w:t>
      </w:r>
      <w:proofErr w:type="gramStart"/>
      <w:r w:rsidRPr="00235000">
        <w:rPr>
          <w:rFonts w:ascii="Times New Roman" w:eastAsia="Times New Roman" w:hAnsi="Times New Roman" w:cs="Times New Roman"/>
          <w:sz w:val="24"/>
          <w:szCs w:val="24"/>
          <w:lang w:eastAsia="tr-TR"/>
        </w:rPr>
        <w:t>kriterler</w:t>
      </w:r>
      <w:proofErr w:type="gramEnd"/>
      <w:r w:rsidRPr="00235000">
        <w:rPr>
          <w:rFonts w:ascii="Times New Roman" w:eastAsia="Times New Roman" w:hAnsi="Times New Roman" w:cs="Times New Roman"/>
          <w:sz w:val="24"/>
          <w:szCs w:val="24"/>
          <w:lang w:eastAsia="tr-TR"/>
        </w:rPr>
        <w:t>:</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 xml:space="preserve">4.1. İsteklilerin ihaleye katılabilmeleri için aşağıda sayılan belgeler ve yeterlik </w:t>
      </w:r>
      <w:proofErr w:type="gramStart"/>
      <w:r w:rsidRPr="00235000">
        <w:rPr>
          <w:rFonts w:ascii="Times New Roman" w:eastAsia="Times New Roman" w:hAnsi="Times New Roman" w:cs="Times New Roman"/>
          <w:sz w:val="24"/>
          <w:szCs w:val="24"/>
          <w:lang w:eastAsia="tr-TR"/>
        </w:rPr>
        <w:t>kriterleri</w:t>
      </w:r>
      <w:proofErr w:type="gramEnd"/>
      <w:r w:rsidRPr="00235000">
        <w:rPr>
          <w:rFonts w:ascii="Times New Roman" w:eastAsia="Times New Roman" w:hAnsi="Times New Roman" w:cs="Times New Roman"/>
          <w:sz w:val="24"/>
          <w:szCs w:val="24"/>
          <w:lang w:eastAsia="tr-TR"/>
        </w:rPr>
        <w:t xml:space="preserve"> ile fiyat dışı unsurlara ilişkin bilgileri e-teklifleri kapsamında beyan etmeleri gerekmektedir.</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4.1.2. Teklif vermeye yetkili olduğunu gösteren bilgiler;</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 xml:space="preserve">4.1.2.1. Tüzel kişilerde; isteklilerin yönetimindeki görevliler ile ilgisine göre, ortaklar ve ortaklık oranlarına (halka arz edilen hisseler hariç)/üyelerine/kurucularına ilişkin bilgiler idarece </w:t>
      </w:r>
      <w:proofErr w:type="spellStart"/>
      <w:r w:rsidRPr="00235000">
        <w:rPr>
          <w:rFonts w:ascii="Times New Roman" w:eastAsia="Times New Roman" w:hAnsi="Times New Roman" w:cs="Times New Roman"/>
          <w:sz w:val="24"/>
          <w:szCs w:val="24"/>
          <w:lang w:eastAsia="tr-TR"/>
        </w:rPr>
        <w:t>EKAP’tan</w:t>
      </w:r>
      <w:proofErr w:type="spellEnd"/>
      <w:r w:rsidRPr="00235000">
        <w:rPr>
          <w:rFonts w:ascii="Times New Roman" w:eastAsia="Times New Roman" w:hAnsi="Times New Roman" w:cs="Times New Roman"/>
          <w:sz w:val="24"/>
          <w:szCs w:val="24"/>
          <w:lang w:eastAsia="tr-TR"/>
        </w:rPr>
        <w:t xml:space="preserve"> alınır.</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4.1.3. Şekli ve içeriği İdari Şartnamede belirlenen teklif mektubu.</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4.1.4. Şekli ve içeriği İdari Şartnamede belirlenen geçici teminat bilgileri.</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4.1.5 İhale konusu alımın tamamı veya bir kısmı alt yüklenicilere yaptırılamaz.</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proofErr w:type="gramStart"/>
      <w:r w:rsidRPr="00235000">
        <w:rPr>
          <w:rFonts w:ascii="Times New Roman" w:eastAsia="Times New Roman" w:hAnsi="Times New Roman" w:cs="Times New Roman"/>
          <w:sz w:val="24"/>
          <w:szCs w:val="24"/>
          <w:lang w:eastAsia="tr-TR"/>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 xml:space="preserve">4.2. Ekonomik ve mali yeterliğe ilişkin belgeler ve bu belgelerin taşıması gereken </w:t>
      </w:r>
      <w:proofErr w:type="gramStart"/>
      <w:r w:rsidRPr="00235000">
        <w:rPr>
          <w:rFonts w:ascii="Times New Roman" w:eastAsia="Times New Roman" w:hAnsi="Times New Roman" w:cs="Times New Roman"/>
          <w:sz w:val="24"/>
          <w:szCs w:val="24"/>
          <w:lang w:eastAsia="tr-TR"/>
        </w:rPr>
        <w:t>kriterler</w:t>
      </w:r>
      <w:proofErr w:type="gramEnd"/>
      <w:r w:rsidRPr="00235000">
        <w:rPr>
          <w:rFonts w:ascii="Times New Roman" w:eastAsia="Times New Roman" w:hAnsi="Times New Roman" w:cs="Times New Roman"/>
          <w:sz w:val="24"/>
          <w:szCs w:val="24"/>
          <w:lang w:eastAsia="tr-TR"/>
        </w:rPr>
        <w:t>:</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 xml:space="preserve">İdare tarafından ekonomik ve mali yeterliğe ilişkin </w:t>
      </w:r>
      <w:proofErr w:type="gramStart"/>
      <w:r w:rsidRPr="00235000">
        <w:rPr>
          <w:rFonts w:ascii="Times New Roman" w:eastAsia="Times New Roman" w:hAnsi="Times New Roman" w:cs="Times New Roman"/>
          <w:sz w:val="24"/>
          <w:szCs w:val="24"/>
          <w:lang w:eastAsia="tr-TR"/>
        </w:rPr>
        <w:t>kriter</w:t>
      </w:r>
      <w:proofErr w:type="gramEnd"/>
      <w:r w:rsidRPr="00235000">
        <w:rPr>
          <w:rFonts w:ascii="Times New Roman" w:eastAsia="Times New Roman" w:hAnsi="Times New Roman" w:cs="Times New Roman"/>
          <w:sz w:val="24"/>
          <w:szCs w:val="24"/>
          <w:lang w:eastAsia="tr-TR"/>
        </w:rPr>
        <w:t xml:space="preserve"> belirtilmemiştir.</w:t>
      </w:r>
    </w:p>
    <w:p w:rsidR="00A604BB"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4.3. Mesleki ve teknik yeterliğe ilişkin belgeler ve bu belgele</w:t>
      </w:r>
      <w:r w:rsidR="001D0AE1">
        <w:rPr>
          <w:rFonts w:ascii="Times New Roman" w:eastAsia="Times New Roman" w:hAnsi="Times New Roman" w:cs="Times New Roman"/>
          <w:sz w:val="24"/>
          <w:szCs w:val="24"/>
          <w:lang w:eastAsia="tr-TR"/>
        </w:rPr>
        <w:t xml:space="preserve">rin taşıması gereken </w:t>
      </w:r>
      <w:proofErr w:type="gramStart"/>
      <w:r w:rsidR="001D0AE1">
        <w:rPr>
          <w:rFonts w:ascii="Times New Roman" w:eastAsia="Times New Roman" w:hAnsi="Times New Roman" w:cs="Times New Roman"/>
          <w:sz w:val="24"/>
          <w:szCs w:val="24"/>
          <w:lang w:eastAsia="tr-TR"/>
        </w:rPr>
        <w:t>kriterler</w:t>
      </w:r>
      <w:proofErr w:type="gramEnd"/>
      <w:r w:rsidR="001D0AE1">
        <w:rPr>
          <w:rFonts w:ascii="Times New Roman" w:eastAsia="Times New Roman" w:hAnsi="Times New Roman" w:cs="Times New Roman"/>
          <w:sz w:val="24"/>
          <w:szCs w:val="24"/>
          <w:lang w:eastAsia="tr-TR"/>
        </w:rPr>
        <w:t>:</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4.3.1. İş deneyimini gösteren belgelere ilişkin bilgiler:</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Son beş yıl içinde bedel içeren bir sözleşme kapsamında kabul işlemleri tamamlanan ve teklif edilen bedelin % 25 oranından az olmamak üzere, ihale konusu iş veya benzer işlere ilişkin iş deneyimini gösteren belgeler veya teknolojik ürün deneyim belgesi.</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4.4. Bu ihalede benzer iş olarak kabul edilecek işler:</w:t>
      </w:r>
    </w:p>
    <w:p w:rsidR="00235000" w:rsidRPr="00235000" w:rsidRDefault="000A07E5" w:rsidP="000A07E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4.4.1.</w:t>
      </w:r>
      <w:r w:rsidR="00235000" w:rsidRPr="00235000">
        <w:rPr>
          <w:rFonts w:ascii="Times New Roman" w:eastAsia="Times New Roman" w:hAnsi="Times New Roman" w:cs="Times New Roman"/>
          <w:sz w:val="24"/>
          <w:szCs w:val="24"/>
          <w:lang w:eastAsia="tr-TR"/>
        </w:rPr>
        <w:t>Kamu veya Özel Sektörde bedel içeren tek bir sözleşme kapsamında kabul işlemleri tamamlanan her türlü personel çalıştırmaya dayalı hizmet alımı işi benz</w:t>
      </w:r>
      <w:r>
        <w:rPr>
          <w:rFonts w:ascii="Times New Roman" w:eastAsia="Times New Roman" w:hAnsi="Times New Roman" w:cs="Times New Roman"/>
          <w:sz w:val="24"/>
          <w:szCs w:val="24"/>
          <w:lang w:eastAsia="tr-TR"/>
        </w:rPr>
        <w:t>er iş olarak kabul edilecektir.</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5. Ekonomik açıdan en avantajlı teklif sadece fiya</w:t>
      </w:r>
      <w:r w:rsidR="000A07E5">
        <w:rPr>
          <w:rFonts w:ascii="Times New Roman" w:eastAsia="Times New Roman" w:hAnsi="Times New Roman" w:cs="Times New Roman"/>
          <w:sz w:val="24"/>
          <w:szCs w:val="24"/>
          <w:lang w:eastAsia="tr-TR"/>
        </w:rPr>
        <w:t>t esasına göre belirlenecektir.</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6. İhaleye sadece yer</w:t>
      </w:r>
      <w:r w:rsidR="000A07E5">
        <w:rPr>
          <w:rFonts w:ascii="Times New Roman" w:eastAsia="Times New Roman" w:hAnsi="Times New Roman" w:cs="Times New Roman"/>
          <w:sz w:val="24"/>
          <w:szCs w:val="24"/>
          <w:lang w:eastAsia="tr-TR"/>
        </w:rPr>
        <w:t>li istekliler katılabilecektir.</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7. İhale dokümanı EKAP üzerinden bedelsiz olarak görülebilir. Ancak, ihaleye teklif verecek olanların, e-imza kullanarak EKAP üzerinden ihale dok</w:t>
      </w:r>
      <w:r w:rsidR="000A07E5">
        <w:rPr>
          <w:rFonts w:ascii="Times New Roman" w:eastAsia="Times New Roman" w:hAnsi="Times New Roman" w:cs="Times New Roman"/>
          <w:sz w:val="24"/>
          <w:szCs w:val="24"/>
          <w:lang w:eastAsia="tr-TR"/>
        </w:rPr>
        <w:t>ümanını indirmeleri zorunludur.</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 xml:space="preserve">8. Teklifler, EKAP üzerinden elektronik ortamda hazırlandıktan sonra, e-imza ile imzalanarak, teklife ilişkin e-anahtar ile birlikte ihale tarih ve saatine kadar </w:t>
      </w:r>
      <w:r w:rsidR="000A07E5">
        <w:rPr>
          <w:rFonts w:ascii="Times New Roman" w:eastAsia="Times New Roman" w:hAnsi="Times New Roman" w:cs="Times New Roman"/>
          <w:sz w:val="24"/>
          <w:szCs w:val="24"/>
          <w:lang w:eastAsia="tr-TR"/>
        </w:rPr>
        <w:t>EKAP üzerinden gönderilecektir.</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9. İstekliler tekliflerini, her bir iş kaleminin miktarı ile bu iş kalemleri için teklif edilen birim fiyatların çarpımı sonucu bulunan toplam bedel üzerinden teklif birim fiyat şeklinde verilecektir. İhale sonucunda, üzerine ihale yapılan istekli ile birim</w:t>
      </w:r>
      <w:r w:rsidR="000A07E5">
        <w:rPr>
          <w:rFonts w:ascii="Times New Roman" w:eastAsia="Times New Roman" w:hAnsi="Times New Roman" w:cs="Times New Roman"/>
          <w:sz w:val="24"/>
          <w:szCs w:val="24"/>
          <w:lang w:eastAsia="tr-TR"/>
        </w:rPr>
        <w:t xml:space="preserve"> fiyat sözleşme imzalanacaktır.</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10. Bu ihalede, işin t</w:t>
      </w:r>
      <w:r w:rsidR="000A07E5">
        <w:rPr>
          <w:rFonts w:ascii="Times New Roman" w:eastAsia="Times New Roman" w:hAnsi="Times New Roman" w:cs="Times New Roman"/>
          <w:sz w:val="24"/>
          <w:szCs w:val="24"/>
          <w:lang w:eastAsia="tr-TR"/>
        </w:rPr>
        <w:t>amamı için teklif verilecektir.</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11. İstekliler teklif ettikleri bedelin %3’ünden az olmamak üzere kendi belirleyecekleri tutard</w:t>
      </w:r>
      <w:r w:rsidR="000A07E5">
        <w:rPr>
          <w:rFonts w:ascii="Times New Roman" w:eastAsia="Times New Roman" w:hAnsi="Times New Roman" w:cs="Times New Roman"/>
          <w:sz w:val="24"/>
          <w:szCs w:val="24"/>
          <w:lang w:eastAsia="tr-TR"/>
        </w:rPr>
        <w:t>a geçici teminat vereceklerdir.</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12. Bu ihalede elekt</w:t>
      </w:r>
      <w:r w:rsidR="000A07E5">
        <w:rPr>
          <w:rFonts w:ascii="Times New Roman" w:eastAsia="Times New Roman" w:hAnsi="Times New Roman" w:cs="Times New Roman"/>
          <w:sz w:val="24"/>
          <w:szCs w:val="24"/>
          <w:lang w:eastAsia="tr-TR"/>
        </w:rPr>
        <w:t>ronik eksiltme yapılmayacaktır.</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13. Verilen tekliflerin geçerlilik süresi, ihale tarihinden itiba</w:t>
      </w:r>
      <w:r w:rsidR="000A07E5">
        <w:rPr>
          <w:rFonts w:ascii="Times New Roman" w:eastAsia="Times New Roman" w:hAnsi="Times New Roman" w:cs="Times New Roman"/>
          <w:sz w:val="24"/>
          <w:szCs w:val="24"/>
          <w:lang w:eastAsia="tr-TR"/>
        </w:rPr>
        <w:t>ren 90 (Doksan) takvim günüdür.</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14.Konsorsiyum o</w:t>
      </w:r>
      <w:r w:rsidR="000A07E5">
        <w:rPr>
          <w:rFonts w:ascii="Times New Roman" w:eastAsia="Times New Roman" w:hAnsi="Times New Roman" w:cs="Times New Roman"/>
          <w:sz w:val="24"/>
          <w:szCs w:val="24"/>
          <w:lang w:eastAsia="tr-TR"/>
        </w:rPr>
        <w:t>larak ihaleye teklif verilemez.</w:t>
      </w:r>
    </w:p>
    <w:p w:rsidR="00235000"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15. Diğer hususlar:</w:t>
      </w:r>
    </w:p>
    <w:p w:rsidR="004D088A" w:rsidRPr="00235000" w:rsidRDefault="00235000" w:rsidP="000A07E5">
      <w:pPr>
        <w:spacing w:after="0" w:line="240" w:lineRule="auto"/>
        <w:jc w:val="both"/>
        <w:rPr>
          <w:rFonts w:ascii="Times New Roman" w:eastAsia="Times New Roman" w:hAnsi="Times New Roman" w:cs="Times New Roman"/>
          <w:sz w:val="24"/>
          <w:szCs w:val="24"/>
          <w:lang w:eastAsia="tr-TR"/>
        </w:rPr>
      </w:pPr>
      <w:r w:rsidRPr="00235000">
        <w:rPr>
          <w:rFonts w:ascii="Times New Roman" w:eastAsia="Times New Roman" w:hAnsi="Times New Roman" w:cs="Times New Roman"/>
          <w:sz w:val="24"/>
          <w:szCs w:val="24"/>
          <w:lang w:eastAsia="tr-TR"/>
        </w:rPr>
        <w:t xml:space="preserve">Aşırı düşük teklif değerlendirme </w:t>
      </w:r>
      <w:proofErr w:type="gramStart"/>
      <w:r w:rsidRPr="00235000">
        <w:rPr>
          <w:rFonts w:ascii="Times New Roman" w:eastAsia="Times New Roman" w:hAnsi="Times New Roman" w:cs="Times New Roman"/>
          <w:sz w:val="24"/>
          <w:szCs w:val="24"/>
          <w:lang w:eastAsia="tr-TR"/>
        </w:rPr>
        <w:t>yöntemi : Sınır</w:t>
      </w:r>
      <w:proofErr w:type="gramEnd"/>
      <w:r w:rsidRPr="00235000">
        <w:rPr>
          <w:rFonts w:ascii="Times New Roman" w:eastAsia="Times New Roman" w:hAnsi="Times New Roman" w:cs="Times New Roman"/>
          <w:sz w:val="24"/>
          <w:szCs w:val="24"/>
          <w:lang w:eastAsia="tr-TR"/>
        </w:rPr>
        <w:t xml:space="preserve"> değerin altında teklif sunan isteklilerin teklifleri açıklama istenilmeksizin reddedilecektir.</w:t>
      </w:r>
    </w:p>
    <w:p w:rsidR="00523993" w:rsidRPr="00235000" w:rsidRDefault="00523993" w:rsidP="000A07E5">
      <w:pPr>
        <w:jc w:val="both"/>
        <w:rPr>
          <w:rFonts w:ascii="Times New Roman" w:hAnsi="Times New Roman" w:cs="Times New Roman"/>
          <w:sz w:val="24"/>
          <w:szCs w:val="24"/>
        </w:rPr>
      </w:pPr>
    </w:p>
    <w:sectPr w:rsidR="00523993" w:rsidRPr="00235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87"/>
    <w:rsid w:val="000A07E5"/>
    <w:rsid w:val="001D0AE1"/>
    <w:rsid w:val="00235000"/>
    <w:rsid w:val="004A1B87"/>
    <w:rsid w:val="004D088A"/>
    <w:rsid w:val="00523993"/>
    <w:rsid w:val="009C4D60"/>
    <w:rsid w:val="00A60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E176"/>
  <w15:chartTrackingRefBased/>
  <w15:docId w15:val="{6EDA7B87-E594-48D5-99B3-B1A5AB06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D088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D088A"/>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4D088A"/>
  </w:style>
  <w:style w:type="character" w:customStyle="1" w:styleId="idarebilgi">
    <w:name w:val="idarebilgi"/>
    <w:basedOn w:val="VarsaylanParagrafYazTipi"/>
    <w:rsid w:val="004D088A"/>
  </w:style>
  <w:style w:type="character" w:customStyle="1" w:styleId="ilanbaslik">
    <w:name w:val="ilanbaslik"/>
    <w:basedOn w:val="VarsaylanParagrafYazTipi"/>
    <w:rsid w:val="004D088A"/>
  </w:style>
  <w:style w:type="paragraph" w:styleId="NormalWeb">
    <w:name w:val="Normal (Web)"/>
    <w:basedOn w:val="Normal"/>
    <w:uiPriority w:val="99"/>
    <w:semiHidden/>
    <w:unhideWhenUsed/>
    <w:rsid w:val="004D088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3966">
      <w:bodyDiv w:val="1"/>
      <w:marLeft w:val="0"/>
      <w:marRight w:val="0"/>
      <w:marTop w:val="0"/>
      <w:marBottom w:val="0"/>
      <w:divBdr>
        <w:top w:val="none" w:sz="0" w:space="0" w:color="auto"/>
        <w:left w:val="none" w:sz="0" w:space="0" w:color="auto"/>
        <w:bottom w:val="none" w:sz="0" w:space="0" w:color="auto"/>
        <w:right w:val="none" w:sz="0" w:space="0" w:color="auto"/>
      </w:divBdr>
      <w:divsChild>
        <w:div w:id="42752404">
          <w:marLeft w:val="0"/>
          <w:marRight w:val="0"/>
          <w:marTop w:val="0"/>
          <w:marBottom w:val="0"/>
          <w:divBdr>
            <w:top w:val="none" w:sz="0" w:space="0" w:color="auto"/>
            <w:left w:val="none" w:sz="0" w:space="0" w:color="auto"/>
            <w:bottom w:val="none" w:sz="0" w:space="0" w:color="auto"/>
            <w:right w:val="none" w:sz="0" w:space="0" w:color="auto"/>
          </w:divBdr>
        </w:div>
        <w:div w:id="1790200743">
          <w:marLeft w:val="0"/>
          <w:marRight w:val="0"/>
          <w:marTop w:val="0"/>
          <w:marBottom w:val="0"/>
          <w:divBdr>
            <w:top w:val="none" w:sz="0" w:space="0" w:color="auto"/>
            <w:left w:val="none" w:sz="0" w:space="0" w:color="auto"/>
            <w:bottom w:val="none" w:sz="0" w:space="0" w:color="auto"/>
            <w:right w:val="none" w:sz="0" w:space="0" w:color="auto"/>
          </w:divBdr>
        </w:div>
        <w:div w:id="62069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MUSAB KAYA</dc:creator>
  <cp:keywords/>
  <dc:description/>
  <cp:lastModifiedBy>MUSAB KAYA</cp:lastModifiedBy>
  <cp:revision>8</cp:revision>
  <dcterms:created xsi:type="dcterms:W3CDTF">2024-03-11T06:50:00Z</dcterms:created>
  <dcterms:modified xsi:type="dcterms:W3CDTF">2024-03-12T07:50:00Z</dcterms:modified>
</cp:coreProperties>
</file>