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1B" w:rsidRPr="0076131B" w:rsidRDefault="0076131B" w:rsidP="0076131B">
      <w:pPr>
        <w:shd w:val="clear" w:color="auto" w:fill="F8F8F8"/>
        <w:spacing w:after="0" w:line="240" w:lineRule="auto"/>
        <w:jc w:val="center"/>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LPG VE PROPAN TÜP ALIMI</w:t>
      </w:r>
    </w:p>
    <w:p w:rsidR="0076131B" w:rsidRPr="0076131B" w:rsidRDefault="0076131B" w:rsidP="0076131B">
      <w:pPr>
        <w:spacing w:after="0" w:line="240" w:lineRule="auto"/>
        <w:rPr>
          <w:rFonts w:ascii="Times New Roman" w:eastAsia="Times New Roman" w:hAnsi="Times New Roman" w:cs="Times New Roman"/>
          <w:sz w:val="24"/>
          <w:szCs w:val="24"/>
          <w:lang w:eastAsia="tr-TR"/>
        </w:rPr>
      </w:pPr>
      <w:r w:rsidRPr="0076131B">
        <w:rPr>
          <w:rFonts w:ascii="Helvetica" w:eastAsia="Times New Roman" w:hAnsi="Helvetica" w:cs="Helvetica"/>
          <w:b/>
          <w:bCs/>
          <w:color w:val="585858"/>
          <w:sz w:val="20"/>
          <w:szCs w:val="20"/>
          <w:u w:val="single"/>
          <w:shd w:val="clear" w:color="auto" w:fill="F8F8F8"/>
          <w:lang w:eastAsia="tr-TR"/>
        </w:rPr>
        <w:t>TÜRKİYE ŞEKER FABRİKALARI A.Ş. KARS ŞEKER FABRİKASI MÜDÜRLÜĞÜ</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118ABE"/>
          <w:sz w:val="20"/>
          <w:szCs w:val="20"/>
          <w:shd w:val="clear" w:color="auto" w:fill="F8F8F8"/>
          <w:lang w:eastAsia="tr-TR"/>
        </w:rPr>
        <w:t>LPG ve PROPAN TÜP ALIMI</w:t>
      </w:r>
      <w:r w:rsidRPr="0076131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2023/525584</w:t>
            </w:r>
          </w:p>
        </w:tc>
      </w:tr>
    </w:tbl>
    <w:p w:rsidR="0076131B" w:rsidRPr="0076131B" w:rsidRDefault="0076131B" w:rsidP="007613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7"/>
        <w:gridCol w:w="177"/>
        <w:gridCol w:w="5538"/>
      </w:tblGrid>
      <w:tr w:rsidR="0076131B" w:rsidRPr="0076131B" w:rsidTr="0076131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B04935"/>
                <w:sz w:val="20"/>
                <w:szCs w:val="20"/>
                <w:lang w:eastAsia="tr-TR"/>
              </w:rPr>
              <w:t>1-İdarenin</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a)</w:t>
            </w:r>
            <w:r w:rsidRPr="0076131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TÜRKİYE ŞEKER FABRİKALARI A.Ş. KARS ŞEKER FABRİKASI MÜDÜRLÜĞÜ</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b)</w:t>
            </w:r>
            <w:r w:rsidRPr="0076131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Alparslan Türkeş Bulvarı No:18 KARS MERKEZ/KARS</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c)</w:t>
            </w:r>
            <w:r w:rsidRPr="0076131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4742135721 - 4742135733</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ç)</w:t>
            </w:r>
            <w:r w:rsidRPr="0076131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https://ekap.kik.gov.tr/EKAP/</w:t>
            </w:r>
          </w:p>
        </w:tc>
      </w:tr>
    </w:tbl>
    <w:p w:rsidR="0076131B" w:rsidRPr="0076131B" w:rsidRDefault="0076131B" w:rsidP="0076131B">
      <w:pPr>
        <w:spacing w:after="0" w:line="240" w:lineRule="auto"/>
        <w:rPr>
          <w:rFonts w:ascii="Times New Roman" w:eastAsia="Times New Roman" w:hAnsi="Times New Roman" w:cs="Times New Roman"/>
          <w:sz w:val="24"/>
          <w:szCs w:val="24"/>
          <w:lang w:eastAsia="tr-TR"/>
        </w:rPr>
      </w:pP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a)</w:t>
            </w:r>
            <w:r w:rsidRPr="0076131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LPG ve PROPAN TÜP ALIMI</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b)</w:t>
            </w:r>
            <w:r w:rsidRPr="0076131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 xml:space="preserve">150 Adet 45 Kg'lık </w:t>
            </w:r>
            <w:proofErr w:type="spellStart"/>
            <w:r w:rsidRPr="0076131B">
              <w:rPr>
                <w:rFonts w:ascii="Helvetica" w:eastAsia="Times New Roman" w:hAnsi="Helvetica" w:cs="Helvetica"/>
                <w:b/>
                <w:bCs/>
                <w:color w:val="118ABE"/>
                <w:sz w:val="20"/>
                <w:szCs w:val="20"/>
                <w:lang w:eastAsia="tr-TR"/>
              </w:rPr>
              <w:t>Propan</w:t>
            </w:r>
            <w:proofErr w:type="spellEnd"/>
            <w:r w:rsidRPr="0076131B">
              <w:rPr>
                <w:rFonts w:ascii="Helvetica" w:eastAsia="Times New Roman" w:hAnsi="Helvetica" w:cs="Helvetica"/>
                <w:b/>
                <w:bCs/>
                <w:color w:val="118ABE"/>
                <w:sz w:val="20"/>
                <w:szCs w:val="20"/>
                <w:lang w:eastAsia="tr-TR"/>
              </w:rPr>
              <w:t xml:space="preserve"> </w:t>
            </w:r>
            <w:proofErr w:type="spellStart"/>
            <w:r w:rsidRPr="0076131B">
              <w:rPr>
                <w:rFonts w:ascii="Helvetica" w:eastAsia="Times New Roman" w:hAnsi="Helvetica" w:cs="Helvetica"/>
                <w:b/>
                <w:bCs/>
                <w:color w:val="118ABE"/>
                <w:sz w:val="20"/>
                <w:szCs w:val="20"/>
                <w:lang w:eastAsia="tr-TR"/>
              </w:rPr>
              <w:t>Tüpgaz</w:t>
            </w:r>
            <w:proofErr w:type="spellEnd"/>
            <w:r w:rsidRPr="0076131B">
              <w:rPr>
                <w:rFonts w:ascii="Helvetica" w:eastAsia="Times New Roman" w:hAnsi="Helvetica" w:cs="Helvetica"/>
                <w:b/>
                <w:bCs/>
                <w:color w:val="118ABE"/>
                <w:sz w:val="20"/>
                <w:szCs w:val="20"/>
                <w:lang w:eastAsia="tr-TR"/>
              </w:rPr>
              <w:t xml:space="preserve"> ve 20 Adet 12 Kg'lık </w:t>
            </w:r>
            <w:proofErr w:type="spellStart"/>
            <w:r w:rsidRPr="0076131B">
              <w:rPr>
                <w:rFonts w:ascii="Helvetica" w:eastAsia="Times New Roman" w:hAnsi="Helvetica" w:cs="Helvetica"/>
                <w:b/>
                <w:bCs/>
                <w:color w:val="118ABE"/>
                <w:sz w:val="20"/>
                <w:szCs w:val="20"/>
                <w:lang w:eastAsia="tr-TR"/>
              </w:rPr>
              <w:t>Tüpgaz</w:t>
            </w:r>
            <w:proofErr w:type="spellEnd"/>
            <w:r w:rsidRPr="0076131B">
              <w:rPr>
                <w:rFonts w:ascii="Helvetica" w:eastAsia="Times New Roman" w:hAnsi="Helvetica" w:cs="Helvetica"/>
                <w:b/>
                <w:bCs/>
                <w:color w:val="118ABE"/>
                <w:sz w:val="20"/>
                <w:szCs w:val="20"/>
                <w:lang w:eastAsia="tr-TR"/>
              </w:rPr>
              <w:t xml:space="preserve"> (+-%20 </w:t>
            </w:r>
            <w:proofErr w:type="spellStart"/>
            <w:r w:rsidRPr="0076131B">
              <w:rPr>
                <w:rFonts w:ascii="Helvetica" w:eastAsia="Times New Roman" w:hAnsi="Helvetica" w:cs="Helvetica"/>
                <w:b/>
                <w:bCs/>
                <w:color w:val="118ABE"/>
                <w:sz w:val="20"/>
                <w:szCs w:val="20"/>
                <w:lang w:eastAsia="tr-TR"/>
              </w:rPr>
              <w:t>Tölerans</w:t>
            </w:r>
            <w:proofErr w:type="spellEnd"/>
            <w:r w:rsidRPr="0076131B">
              <w:rPr>
                <w:rFonts w:ascii="Helvetica" w:eastAsia="Times New Roman" w:hAnsi="Helvetica" w:cs="Helvetica"/>
                <w:b/>
                <w:bCs/>
                <w:color w:val="118ABE"/>
                <w:sz w:val="20"/>
                <w:szCs w:val="20"/>
                <w:lang w:eastAsia="tr-TR"/>
              </w:rPr>
              <w:t>)</w:t>
            </w:r>
            <w:r w:rsidRPr="0076131B">
              <w:rPr>
                <w:rFonts w:ascii="Helvetica" w:eastAsia="Times New Roman" w:hAnsi="Helvetica" w:cs="Helvetica"/>
                <w:b/>
                <w:bCs/>
                <w:color w:val="118ABE"/>
                <w:sz w:val="20"/>
                <w:szCs w:val="20"/>
                <w:lang w:eastAsia="tr-TR"/>
              </w:rPr>
              <w:br/>
              <w:t xml:space="preserve">Ayrıntılı bilgiye </w:t>
            </w:r>
            <w:proofErr w:type="spellStart"/>
            <w:r w:rsidRPr="0076131B">
              <w:rPr>
                <w:rFonts w:ascii="Helvetica" w:eastAsia="Times New Roman" w:hAnsi="Helvetica" w:cs="Helvetica"/>
                <w:b/>
                <w:bCs/>
                <w:color w:val="118ABE"/>
                <w:sz w:val="20"/>
                <w:szCs w:val="20"/>
                <w:lang w:eastAsia="tr-TR"/>
              </w:rPr>
              <w:t>EKAP’ta</w:t>
            </w:r>
            <w:proofErr w:type="spellEnd"/>
            <w:r w:rsidRPr="0076131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c)</w:t>
            </w:r>
            <w:r w:rsidRPr="0076131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Kars Şeker Fabrikası Malzeme Ambarı</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ç)</w:t>
            </w:r>
            <w:r w:rsidRPr="0076131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 xml:space="preserve">Fabrikamız tarafından </w:t>
            </w:r>
            <w:proofErr w:type="spellStart"/>
            <w:r w:rsidRPr="0076131B">
              <w:rPr>
                <w:rFonts w:ascii="Helvetica" w:eastAsia="Times New Roman" w:hAnsi="Helvetica" w:cs="Helvetica"/>
                <w:b/>
                <w:bCs/>
                <w:color w:val="118ABE"/>
                <w:sz w:val="20"/>
                <w:szCs w:val="20"/>
                <w:lang w:eastAsia="tr-TR"/>
              </w:rPr>
              <w:t>peyder</w:t>
            </w:r>
            <w:proofErr w:type="spellEnd"/>
            <w:r w:rsidRPr="0076131B">
              <w:rPr>
                <w:rFonts w:ascii="Helvetica" w:eastAsia="Times New Roman" w:hAnsi="Helvetica" w:cs="Helvetica"/>
                <w:b/>
                <w:bCs/>
                <w:color w:val="118ABE"/>
                <w:sz w:val="20"/>
                <w:szCs w:val="20"/>
                <w:lang w:eastAsia="tr-TR"/>
              </w:rPr>
              <w:t xml:space="preserve"> pey verilen </w:t>
            </w:r>
            <w:proofErr w:type="spellStart"/>
            <w:r w:rsidRPr="0076131B">
              <w:rPr>
                <w:rFonts w:ascii="Helvetica" w:eastAsia="Times New Roman" w:hAnsi="Helvetica" w:cs="Helvetica"/>
                <w:b/>
                <w:bCs/>
                <w:color w:val="118ABE"/>
                <w:sz w:val="20"/>
                <w:szCs w:val="20"/>
                <w:lang w:eastAsia="tr-TR"/>
              </w:rPr>
              <w:t>propan</w:t>
            </w:r>
            <w:proofErr w:type="spellEnd"/>
            <w:r w:rsidRPr="0076131B">
              <w:rPr>
                <w:rFonts w:ascii="Helvetica" w:eastAsia="Times New Roman" w:hAnsi="Helvetica" w:cs="Helvetica"/>
                <w:b/>
                <w:bCs/>
                <w:color w:val="118ABE"/>
                <w:sz w:val="20"/>
                <w:szCs w:val="20"/>
                <w:lang w:eastAsia="tr-TR"/>
              </w:rPr>
              <w:t xml:space="preserve"> ve </w:t>
            </w:r>
            <w:proofErr w:type="spellStart"/>
            <w:r w:rsidRPr="0076131B">
              <w:rPr>
                <w:rFonts w:ascii="Helvetica" w:eastAsia="Times New Roman" w:hAnsi="Helvetica" w:cs="Helvetica"/>
                <w:b/>
                <w:bCs/>
                <w:color w:val="118ABE"/>
                <w:sz w:val="20"/>
                <w:szCs w:val="20"/>
                <w:lang w:eastAsia="tr-TR"/>
              </w:rPr>
              <w:t>lpg</w:t>
            </w:r>
            <w:proofErr w:type="spellEnd"/>
            <w:r w:rsidRPr="0076131B">
              <w:rPr>
                <w:rFonts w:ascii="Helvetica" w:eastAsia="Times New Roman" w:hAnsi="Helvetica" w:cs="Helvetica"/>
                <w:b/>
                <w:bCs/>
                <w:color w:val="118ABE"/>
                <w:sz w:val="20"/>
                <w:szCs w:val="20"/>
                <w:lang w:eastAsia="tr-TR"/>
              </w:rPr>
              <w:t xml:space="preserve"> tüp siparişleri, siparişin yükleniciye bildirildiği gün fabrikamız malzeme ambarına teslim edilecektir.</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d)</w:t>
            </w:r>
            <w:r w:rsidRPr="0076131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02.07.2023</w:t>
            </w:r>
          </w:p>
        </w:tc>
      </w:tr>
    </w:tbl>
    <w:p w:rsidR="0076131B" w:rsidRPr="0076131B" w:rsidRDefault="0076131B" w:rsidP="0076131B">
      <w:pPr>
        <w:spacing w:after="0" w:line="240" w:lineRule="auto"/>
        <w:rPr>
          <w:rFonts w:ascii="Times New Roman" w:eastAsia="Times New Roman" w:hAnsi="Times New Roman" w:cs="Times New Roman"/>
          <w:sz w:val="24"/>
          <w:szCs w:val="24"/>
          <w:lang w:eastAsia="tr-TR"/>
        </w:rPr>
      </w:pP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a)</w:t>
            </w:r>
            <w:r w:rsidRPr="0076131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07.06.2023 - 10:00</w:t>
            </w:r>
          </w:p>
        </w:tc>
      </w:tr>
      <w:tr w:rsidR="0076131B" w:rsidRPr="0076131B" w:rsidTr="00761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b)</w:t>
            </w:r>
            <w:r w:rsidRPr="0076131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jc w:val="both"/>
              <w:rPr>
                <w:rFonts w:ascii="Helvetica" w:eastAsia="Times New Roman" w:hAnsi="Helvetica" w:cs="Helvetica"/>
                <w:color w:val="585858"/>
                <w:sz w:val="20"/>
                <w:szCs w:val="20"/>
                <w:lang w:eastAsia="tr-TR"/>
              </w:rPr>
            </w:pPr>
            <w:r w:rsidRPr="0076131B">
              <w:rPr>
                <w:rFonts w:ascii="Helvetica" w:eastAsia="Times New Roman" w:hAnsi="Helvetica" w:cs="Helvetica"/>
                <w:b/>
                <w:bCs/>
                <w:color w:val="118ABE"/>
                <w:sz w:val="20"/>
                <w:szCs w:val="20"/>
                <w:lang w:eastAsia="tr-TR"/>
              </w:rPr>
              <w:t>Kars Şeker Fabrikası Toplantı Salonu</w:t>
            </w:r>
          </w:p>
        </w:tc>
      </w:tr>
    </w:tbl>
    <w:p w:rsidR="0076131B" w:rsidRPr="0076131B" w:rsidRDefault="0076131B" w:rsidP="0076131B">
      <w:pPr>
        <w:spacing w:after="0" w:line="240" w:lineRule="auto"/>
        <w:rPr>
          <w:rFonts w:ascii="Times New Roman" w:eastAsia="Times New Roman" w:hAnsi="Times New Roman" w:cs="Times New Roman"/>
          <w:sz w:val="24"/>
          <w:szCs w:val="24"/>
          <w:lang w:eastAsia="tr-TR"/>
        </w:rPr>
      </w:pP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6131B">
        <w:rPr>
          <w:rFonts w:ascii="Helvetica" w:eastAsia="Times New Roman" w:hAnsi="Helvetica" w:cs="Helvetica"/>
          <w:b/>
          <w:bCs/>
          <w:color w:val="585858"/>
          <w:sz w:val="20"/>
          <w:szCs w:val="20"/>
          <w:shd w:val="clear" w:color="auto" w:fill="F8F8F8"/>
          <w:lang w:eastAsia="tr-TR"/>
        </w:rPr>
        <w:t>kriterler</w:t>
      </w:r>
      <w:proofErr w:type="gramEnd"/>
      <w:r w:rsidRPr="0076131B">
        <w:rPr>
          <w:rFonts w:ascii="Helvetica" w:eastAsia="Times New Roman" w:hAnsi="Helvetica" w:cs="Helvetica"/>
          <w:b/>
          <w:bCs/>
          <w:color w:val="585858"/>
          <w:sz w:val="20"/>
          <w:szCs w:val="20"/>
          <w:shd w:val="clear" w:color="auto" w:fill="F8F8F8"/>
          <w:lang w:eastAsia="tr-TR"/>
        </w:rPr>
        <w:t>:</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w:t>
      </w:r>
      <w:r w:rsidRPr="0076131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4.1.2.</w:t>
      </w:r>
      <w:r w:rsidRPr="0076131B">
        <w:rPr>
          <w:rFonts w:ascii="Helvetica" w:eastAsia="Times New Roman" w:hAnsi="Helvetica" w:cs="Helvetica"/>
          <w:color w:val="585858"/>
          <w:sz w:val="20"/>
          <w:szCs w:val="20"/>
          <w:shd w:val="clear" w:color="auto" w:fill="F8F8F8"/>
          <w:lang w:eastAsia="tr-TR"/>
        </w:rPr>
        <w:t> Teklif vermeye yetkili olduğunu gösteren bilgiler;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4.1.2.1.</w:t>
      </w:r>
      <w:r w:rsidRPr="0076131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6131B">
        <w:rPr>
          <w:rFonts w:ascii="Helvetica" w:eastAsia="Times New Roman" w:hAnsi="Helvetica" w:cs="Helvetica"/>
          <w:color w:val="585858"/>
          <w:sz w:val="20"/>
          <w:szCs w:val="20"/>
          <w:shd w:val="clear" w:color="auto" w:fill="F8F8F8"/>
          <w:lang w:eastAsia="tr-TR"/>
        </w:rPr>
        <w:t>EKAP’tan</w:t>
      </w:r>
      <w:proofErr w:type="spellEnd"/>
      <w:r w:rsidRPr="0076131B">
        <w:rPr>
          <w:rFonts w:ascii="Helvetica" w:eastAsia="Times New Roman" w:hAnsi="Helvetica" w:cs="Helvetica"/>
          <w:color w:val="585858"/>
          <w:sz w:val="20"/>
          <w:szCs w:val="20"/>
          <w:shd w:val="clear" w:color="auto" w:fill="F8F8F8"/>
          <w:lang w:eastAsia="tr-TR"/>
        </w:rPr>
        <w:t xml:space="preserve"> alınır.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4.1.3.</w:t>
      </w:r>
      <w:r w:rsidRPr="0076131B">
        <w:rPr>
          <w:rFonts w:ascii="Helvetica" w:eastAsia="Times New Roman" w:hAnsi="Helvetica" w:cs="Helvetica"/>
          <w:color w:val="585858"/>
          <w:sz w:val="20"/>
          <w:szCs w:val="20"/>
          <w:shd w:val="clear" w:color="auto" w:fill="F8F8F8"/>
          <w:lang w:eastAsia="tr-TR"/>
        </w:rPr>
        <w:t> Şekli ve içeriği İdari Şartnamede belirlenen teklif mektubu.</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4.1.4.</w:t>
      </w:r>
      <w:r w:rsidRPr="0076131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4.1.5</w:t>
      </w:r>
      <w:r w:rsidRPr="0076131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6131B">
              <w:rPr>
                <w:rFonts w:ascii="Helvetica" w:eastAsia="Times New Roman" w:hAnsi="Helvetica" w:cs="Helvetica"/>
                <w:b/>
                <w:bCs/>
                <w:color w:val="585858"/>
                <w:sz w:val="20"/>
                <w:szCs w:val="20"/>
                <w:lang w:eastAsia="tr-TR"/>
              </w:rPr>
              <w:t>kriterler</w:t>
            </w:r>
            <w:proofErr w:type="gramEnd"/>
            <w:r w:rsidRPr="0076131B">
              <w:rPr>
                <w:rFonts w:ascii="Helvetica" w:eastAsia="Times New Roman" w:hAnsi="Helvetica" w:cs="Helvetica"/>
                <w:b/>
                <w:bCs/>
                <w:color w:val="585858"/>
                <w:sz w:val="20"/>
                <w:szCs w:val="20"/>
                <w:lang w:eastAsia="tr-TR"/>
              </w:rPr>
              <w:t>:</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 xml:space="preserve">İdare tarafından ekonomik ve mali yeterliğe ilişkin </w:t>
            </w:r>
            <w:proofErr w:type="gramStart"/>
            <w:r w:rsidRPr="0076131B">
              <w:rPr>
                <w:rFonts w:ascii="Helvetica" w:eastAsia="Times New Roman" w:hAnsi="Helvetica" w:cs="Helvetica"/>
                <w:color w:val="585858"/>
                <w:sz w:val="20"/>
                <w:szCs w:val="20"/>
                <w:lang w:eastAsia="tr-TR"/>
              </w:rPr>
              <w:t>kriter</w:t>
            </w:r>
            <w:proofErr w:type="gramEnd"/>
            <w:r w:rsidRPr="0076131B">
              <w:rPr>
                <w:rFonts w:ascii="Helvetica" w:eastAsia="Times New Roman" w:hAnsi="Helvetica" w:cs="Helvetica"/>
                <w:color w:val="585858"/>
                <w:sz w:val="20"/>
                <w:szCs w:val="20"/>
                <w:lang w:eastAsia="tr-TR"/>
              </w:rPr>
              <w:t xml:space="preserve"> belirtilmemiştir.</w:t>
            </w:r>
          </w:p>
        </w:tc>
      </w:tr>
    </w:tbl>
    <w:p w:rsidR="0076131B" w:rsidRPr="0076131B" w:rsidRDefault="0076131B" w:rsidP="007613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6131B">
              <w:rPr>
                <w:rFonts w:ascii="Helvetica" w:eastAsia="Times New Roman" w:hAnsi="Helvetica" w:cs="Helvetica"/>
                <w:b/>
                <w:bCs/>
                <w:color w:val="585858"/>
                <w:sz w:val="20"/>
                <w:szCs w:val="20"/>
                <w:lang w:eastAsia="tr-TR"/>
              </w:rPr>
              <w:t>kriterler</w:t>
            </w:r>
            <w:proofErr w:type="gramEnd"/>
            <w:r w:rsidRPr="0076131B">
              <w:rPr>
                <w:rFonts w:ascii="Helvetica" w:eastAsia="Times New Roman" w:hAnsi="Helvetica" w:cs="Helvetica"/>
                <w:b/>
                <w:bCs/>
                <w:color w:val="585858"/>
                <w:sz w:val="20"/>
                <w:szCs w:val="20"/>
                <w:lang w:eastAsia="tr-TR"/>
              </w:rPr>
              <w:t>:</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4.3.1. Yetkili satıcılığı veya imalatçılığı gösteren belgelere ilişkin bilgiler:</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bookmarkStart w:id="0" w:name="_GoBack"/>
            <w:bookmarkEnd w:id="0"/>
            <w:r w:rsidRPr="0076131B">
              <w:rPr>
                <w:rFonts w:ascii="Helvetica" w:eastAsia="Times New Roman" w:hAnsi="Helvetica" w:cs="Helvetica"/>
                <w:color w:val="585858"/>
                <w:sz w:val="20"/>
                <w:szCs w:val="20"/>
                <w:lang w:eastAsia="tr-TR"/>
              </w:rPr>
              <w:lastRenderedPageBreak/>
              <w:t>a) İmalatçı ise imalatçı olduğunu gösteren belge veya belgelere ilişkin bilgiler,</w:t>
            </w:r>
            <w:r w:rsidRPr="0076131B">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76131B">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76131B">
              <w:rPr>
                <w:rFonts w:ascii="Helvetica" w:eastAsia="Times New Roman" w:hAnsi="Helvetica" w:cs="Helvetica"/>
                <w:color w:val="585858"/>
                <w:sz w:val="20"/>
                <w:szCs w:val="20"/>
                <w:lang w:eastAsia="tr-TR"/>
              </w:rPr>
              <w:t>faliyet</w:t>
            </w:r>
            <w:proofErr w:type="spellEnd"/>
            <w:r w:rsidRPr="0076131B">
              <w:rPr>
                <w:rFonts w:ascii="Helvetica" w:eastAsia="Times New Roman" w:hAnsi="Helvetica" w:cs="Helvetica"/>
                <w:color w:val="585858"/>
                <w:sz w:val="20"/>
                <w:szCs w:val="20"/>
                <w:lang w:eastAsia="tr-TR"/>
              </w:rPr>
              <w:t xml:space="preserve"> belgesine ilişkin bilgiler.</w:t>
            </w:r>
            <w:r w:rsidRPr="0076131B">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İsteklinin alım konusu malı teklif etmeye yetkisinin bulunup bulunmadığını belgelendirmesi gerekir. Bu çerçevede istekli aşağıdaki bentlerde yer alan belgelerden kendi durumuna uygun olan belge veya belgeleri sunabilir:</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a) İstekli imalatçı ise imalatçı olduğunu gösteren belge veya belgeler,</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b) İstekli yetkili satıcı veya yetkili temsilci ise yetkili satıcı ya da yetkili temsilci olduğunu gösteren belge veya belgeler,</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c) İstekli Türkiye'de serbest bölgelerde faaliyet gösteriyor ise yukarıdaki belgelerden biriyle birlikte sunduğu serbest bölge faaliyet belgesi.</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İş ortaklığında ortaklardan birinin, teklif edilen mala veya mallara ilişkin imalatçı veya yetkili satıcı ya da yetkili temsilci olduğunu gösteren belgelerden birini sunması yeterlidir.</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İsteklinin imalatçı olduğunu gösteren belge veya belgeler ise şunlardır:</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4.3.2.</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color w:val="585858"/>
                <w:sz w:val="20"/>
                <w:szCs w:val="20"/>
                <w:lang w:eastAsia="tr-TR"/>
              </w:rPr>
            </w:pPr>
            <w:r w:rsidRPr="0076131B">
              <w:rPr>
                <w:rFonts w:ascii="Helvetica" w:eastAsia="Times New Roman" w:hAnsi="Helvetica" w:cs="Helvetica"/>
                <w:b/>
                <w:bCs/>
                <w:color w:val="585858"/>
                <w:sz w:val="20"/>
                <w:szCs w:val="20"/>
                <w:lang w:eastAsia="tr-TR"/>
              </w:rPr>
              <w:t>4.3.2.1. Ürünlerin piyasaya arzına ilişkin belgelere ait bilgiler:</w:t>
            </w:r>
          </w:p>
        </w:tc>
      </w:tr>
      <w:tr w:rsidR="0076131B" w:rsidRPr="0076131B" w:rsidTr="00761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Dağıtım şirketine ait EPDK tarafından alınmış LPG DAĞITICI LİSANSI</w:t>
            </w:r>
          </w:p>
          <w:p w:rsidR="0076131B" w:rsidRPr="0076131B" w:rsidRDefault="0076131B" w:rsidP="0076131B">
            <w:pPr>
              <w:spacing w:after="0" w:line="240" w:lineRule="atLeast"/>
              <w:rPr>
                <w:rFonts w:ascii="Helvetica" w:eastAsia="Times New Roman" w:hAnsi="Helvetica" w:cs="Helvetica"/>
                <w:b/>
                <w:bCs/>
                <w:color w:val="118ABE"/>
                <w:sz w:val="20"/>
                <w:szCs w:val="20"/>
                <w:lang w:eastAsia="tr-TR"/>
              </w:rPr>
            </w:pPr>
            <w:r w:rsidRPr="0076131B">
              <w:rPr>
                <w:rFonts w:ascii="Helvetica" w:eastAsia="Times New Roman" w:hAnsi="Helvetica" w:cs="Helvetica"/>
                <w:b/>
                <w:bCs/>
                <w:color w:val="118ABE"/>
                <w:sz w:val="20"/>
                <w:szCs w:val="20"/>
                <w:lang w:eastAsia="tr-TR"/>
              </w:rPr>
              <w:t>Yetkili Satıcı veya Yetkili Bayi Olduğunu Gösterir Belge</w:t>
            </w:r>
          </w:p>
        </w:tc>
      </w:tr>
    </w:tbl>
    <w:p w:rsidR="0076131B" w:rsidRPr="0076131B" w:rsidRDefault="0076131B" w:rsidP="0076131B">
      <w:pPr>
        <w:spacing w:after="0" w:line="240" w:lineRule="auto"/>
        <w:rPr>
          <w:rFonts w:ascii="Times New Roman" w:eastAsia="Times New Roman" w:hAnsi="Times New Roman" w:cs="Times New Roman"/>
          <w:sz w:val="24"/>
          <w:szCs w:val="24"/>
          <w:lang w:eastAsia="tr-TR"/>
        </w:rPr>
      </w:pP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5.</w:t>
      </w:r>
      <w:r w:rsidRPr="0076131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6.</w:t>
      </w:r>
      <w:r w:rsidRPr="0076131B">
        <w:rPr>
          <w:rFonts w:ascii="Helvetica" w:eastAsia="Times New Roman" w:hAnsi="Helvetica" w:cs="Helvetica"/>
          <w:color w:val="585858"/>
          <w:sz w:val="20"/>
          <w:szCs w:val="20"/>
          <w:shd w:val="clear" w:color="auto" w:fill="F8F8F8"/>
          <w:lang w:eastAsia="tr-TR"/>
        </w:rPr>
        <w:t> İhaleye sadece yerli istekliler katılabilecektir.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7.</w:t>
      </w:r>
      <w:r w:rsidRPr="0076131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8.</w:t>
      </w:r>
      <w:r w:rsidRPr="0076131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9.</w:t>
      </w:r>
      <w:r w:rsidRPr="0076131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10.</w:t>
      </w:r>
      <w:r w:rsidRPr="0076131B">
        <w:rPr>
          <w:rFonts w:ascii="Helvetica" w:eastAsia="Times New Roman" w:hAnsi="Helvetica" w:cs="Helvetica"/>
          <w:color w:val="585858"/>
          <w:sz w:val="20"/>
          <w:szCs w:val="20"/>
          <w:shd w:val="clear" w:color="auto" w:fill="F8F8F8"/>
          <w:lang w:eastAsia="tr-TR"/>
        </w:rPr>
        <w:t> Bu ihalede, işin tamamı için teklif verilecektir.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11.</w:t>
      </w:r>
      <w:r w:rsidRPr="0076131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12.</w:t>
      </w:r>
      <w:r w:rsidRPr="0076131B">
        <w:rPr>
          <w:rFonts w:ascii="Helvetica" w:eastAsia="Times New Roman" w:hAnsi="Helvetica" w:cs="Helvetica"/>
          <w:color w:val="585858"/>
          <w:sz w:val="20"/>
          <w:szCs w:val="20"/>
          <w:shd w:val="clear" w:color="auto" w:fill="F8F8F8"/>
          <w:lang w:eastAsia="tr-TR"/>
        </w:rPr>
        <w:t> Bu ihalede elektronik eksiltme yapılmayacaktır.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13.</w:t>
      </w:r>
      <w:r w:rsidRPr="0076131B">
        <w:rPr>
          <w:rFonts w:ascii="Helvetica" w:eastAsia="Times New Roman" w:hAnsi="Helvetica" w:cs="Helvetica"/>
          <w:color w:val="585858"/>
          <w:sz w:val="20"/>
          <w:szCs w:val="20"/>
          <w:shd w:val="clear" w:color="auto" w:fill="F8F8F8"/>
          <w:lang w:eastAsia="tr-TR"/>
        </w:rPr>
        <w:t> Verilen tekliflerin geçerlilik süresi, ihale tarihinden itibaren </w:t>
      </w:r>
      <w:r w:rsidRPr="0076131B">
        <w:rPr>
          <w:rFonts w:ascii="Helvetica" w:eastAsia="Times New Roman" w:hAnsi="Helvetica" w:cs="Helvetica"/>
          <w:b/>
          <w:bCs/>
          <w:color w:val="118ABE"/>
          <w:sz w:val="20"/>
          <w:szCs w:val="20"/>
          <w:shd w:val="clear" w:color="auto" w:fill="F8F8F8"/>
          <w:lang w:eastAsia="tr-TR"/>
        </w:rPr>
        <w:t>60 (Altmış)</w:t>
      </w:r>
      <w:r w:rsidRPr="0076131B">
        <w:rPr>
          <w:rFonts w:ascii="Helvetica" w:eastAsia="Times New Roman" w:hAnsi="Helvetica" w:cs="Helvetica"/>
          <w:color w:val="585858"/>
          <w:sz w:val="20"/>
          <w:szCs w:val="20"/>
          <w:shd w:val="clear" w:color="auto" w:fill="F8F8F8"/>
          <w:lang w:eastAsia="tr-TR"/>
        </w:rPr>
        <w:t> takvim günüdür.</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14.</w:t>
      </w:r>
      <w:r w:rsidRPr="0076131B">
        <w:rPr>
          <w:rFonts w:ascii="Helvetica" w:eastAsia="Times New Roman" w:hAnsi="Helvetica" w:cs="Helvetica"/>
          <w:color w:val="585858"/>
          <w:sz w:val="20"/>
          <w:szCs w:val="20"/>
          <w:shd w:val="clear" w:color="auto" w:fill="F8F8F8"/>
          <w:lang w:eastAsia="tr-TR"/>
        </w:rPr>
        <w:t>Konsorsiyum olarak ihaleye teklif verilemez.</w:t>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color w:val="585858"/>
          <w:sz w:val="20"/>
          <w:szCs w:val="20"/>
          <w:lang w:eastAsia="tr-TR"/>
        </w:rPr>
        <w:br/>
      </w:r>
      <w:r w:rsidRPr="0076131B">
        <w:rPr>
          <w:rFonts w:ascii="Helvetica" w:eastAsia="Times New Roman" w:hAnsi="Helvetica" w:cs="Helvetica"/>
          <w:b/>
          <w:bCs/>
          <w:color w:val="585858"/>
          <w:sz w:val="20"/>
          <w:szCs w:val="20"/>
          <w:shd w:val="clear" w:color="auto" w:fill="F8F8F8"/>
          <w:lang w:eastAsia="tr-TR"/>
        </w:rPr>
        <w:t>15. Diğer hususlar:</w:t>
      </w:r>
    </w:p>
    <w:p w:rsidR="0076131B" w:rsidRPr="0076131B" w:rsidRDefault="0076131B" w:rsidP="0076131B">
      <w:pPr>
        <w:shd w:val="clear" w:color="auto" w:fill="F8F8F8"/>
        <w:spacing w:after="0" w:line="240" w:lineRule="auto"/>
        <w:jc w:val="both"/>
        <w:rPr>
          <w:rFonts w:ascii="Helvetica" w:eastAsia="Times New Roman" w:hAnsi="Helvetica" w:cs="Helvetica"/>
          <w:color w:val="585858"/>
          <w:sz w:val="20"/>
          <w:szCs w:val="20"/>
          <w:lang w:eastAsia="tr-TR"/>
        </w:rPr>
      </w:pPr>
      <w:r w:rsidRPr="0076131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27A7A" w:rsidRPr="00227A7A" w:rsidRDefault="00227A7A" w:rsidP="00227A7A">
      <w:pPr>
        <w:spacing w:after="0" w:line="240" w:lineRule="auto"/>
        <w:rPr>
          <w:rFonts w:ascii="Times New Roman" w:eastAsia="Times New Roman" w:hAnsi="Times New Roman" w:cs="Times New Roman"/>
          <w:vanish/>
          <w:sz w:val="24"/>
          <w:szCs w:val="24"/>
          <w:lang w:eastAsia="tr-TR"/>
        </w:rPr>
      </w:pPr>
    </w:p>
    <w:p w:rsidR="00C9162A" w:rsidRDefault="00C9162A"/>
    <w:sectPr w:rsidR="00C9162A" w:rsidSect="00C9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A"/>
    <w:rsid w:val="00227A7A"/>
    <w:rsid w:val="00387170"/>
    <w:rsid w:val="0076131B"/>
    <w:rsid w:val="00C91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88EB6-6F70-4356-98CD-C566A6E4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7A7A"/>
  </w:style>
  <w:style w:type="character" w:customStyle="1" w:styleId="ilanbaslik">
    <w:name w:val="ilanbaslik"/>
    <w:basedOn w:val="VarsaylanParagrafYazTipi"/>
    <w:rsid w:val="00227A7A"/>
  </w:style>
  <w:style w:type="paragraph" w:styleId="NormalWeb">
    <w:name w:val="Normal (Web)"/>
    <w:basedOn w:val="Normal"/>
    <w:uiPriority w:val="99"/>
    <w:unhideWhenUsed/>
    <w:rsid w:val="00227A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447">
      <w:bodyDiv w:val="1"/>
      <w:marLeft w:val="0"/>
      <w:marRight w:val="0"/>
      <w:marTop w:val="0"/>
      <w:marBottom w:val="0"/>
      <w:divBdr>
        <w:top w:val="none" w:sz="0" w:space="0" w:color="auto"/>
        <w:left w:val="none" w:sz="0" w:space="0" w:color="auto"/>
        <w:bottom w:val="none" w:sz="0" w:space="0" w:color="auto"/>
        <w:right w:val="none" w:sz="0" w:space="0" w:color="auto"/>
      </w:divBdr>
      <w:divsChild>
        <w:div w:id="709257184">
          <w:marLeft w:val="0"/>
          <w:marRight w:val="0"/>
          <w:marTop w:val="0"/>
          <w:marBottom w:val="0"/>
          <w:divBdr>
            <w:top w:val="none" w:sz="0" w:space="0" w:color="auto"/>
            <w:left w:val="none" w:sz="0" w:space="0" w:color="auto"/>
            <w:bottom w:val="none" w:sz="0" w:space="0" w:color="auto"/>
            <w:right w:val="none" w:sz="0" w:space="0" w:color="auto"/>
          </w:divBdr>
        </w:div>
        <w:div w:id="1798840487">
          <w:marLeft w:val="0"/>
          <w:marRight w:val="0"/>
          <w:marTop w:val="0"/>
          <w:marBottom w:val="0"/>
          <w:divBdr>
            <w:top w:val="none" w:sz="0" w:space="0" w:color="auto"/>
            <w:left w:val="none" w:sz="0" w:space="0" w:color="auto"/>
            <w:bottom w:val="none" w:sz="0" w:space="0" w:color="auto"/>
            <w:right w:val="none" w:sz="0" w:space="0" w:color="auto"/>
          </w:divBdr>
        </w:div>
        <w:div w:id="1118836241">
          <w:marLeft w:val="0"/>
          <w:marRight w:val="0"/>
          <w:marTop w:val="0"/>
          <w:marBottom w:val="0"/>
          <w:divBdr>
            <w:top w:val="none" w:sz="0" w:space="0" w:color="auto"/>
            <w:left w:val="none" w:sz="0" w:space="0" w:color="auto"/>
            <w:bottom w:val="none" w:sz="0" w:space="0" w:color="auto"/>
            <w:right w:val="none" w:sz="0" w:space="0" w:color="auto"/>
          </w:divBdr>
        </w:div>
      </w:divsChild>
    </w:div>
    <w:div w:id="763646364">
      <w:bodyDiv w:val="1"/>
      <w:marLeft w:val="0"/>
      <w:marRight w:val="0"/>
      <w:marTop w:val="0"/>
      <w:marBottom w:val="0"/>
      <w:divBdr>
        <w:top w:val="none" w:sz="0" w:space="0" w:color="auto"/>
        <w:left w:val="none" w:sz="0" w:space="0" w:color="auto"/>
        <w:bottom w:val="none" w:sz="0" w:space="0" w:color="auto"/>
        <w:right w:val="none" w:sz="0" w:space="0" w:color="auto"/>
      </w:divBdr>
      <w:divsChild>
        <w:div w:id="434600714">
          <w:marLeft w:val="0"/>
          <w:marRight w:val="0"/>
          <w:marTop w:val="0"/>
          <w:marBottom w:val="0"/>
          <w:divBdr>
            <w:top w:val="none" w:sz="0" w:space="0" w:color="auto"/>
            <w:left w:val="none" w:sz="0" w:space="0" w:color="auto"/>
            <w:bottom w:val="none" w:sz="0" w:space="0" w:color="auto"/>
            <w:right w:val="none" w:sz="0" w:space="0" w:color="auto"/>
          </w:divBdr>
        </w:div>
        <w:div w:id="1550723280">
          <w:marLeft w:val="0"/>
          <w:marRight w:val="0"/>
          <w:marTop w:val="0"/>
          <w:marBottom w:val="0"/>
          <w:divBdr>
            <w:top w:val="none" w:sz="0" w:space="0" w:color="auto"/>
            <w:left w:val="none" w:sz="0" w:space="0" w:color="auto"/>
            <w:bottom w:val="none" w:sz="0" w:space="0" w:color="auto"/>
            <w:right w:val="none" w:sz="0" w:space="0" w:color="auto"/>
          </w:divBdr>
        </w:div>
        <w:div w:id="147051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mtamyildirim</dc:creator>
  <cp:keywords/>
  <dc:description/>
  <cp:lastModifiedBy>BEYZA NUR ERTEM</cp:lastModifiedBy>
  <cp:revision>3</cp:revision>
  <dcterms:created xsi:type="dcterms:W3CDTF">2023-05-25T07:20:00Z</dcterms:created>
  <dcterms:modified xsi:type="dcterms:W3CDTF">2023-05-25T07:21:00Z</dcterms:modified>
</cp:coreProperties>
</file>