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CC" w:rsidRPr="005368CC" w:rsidRDefault="005368CC" w:rsidP="005368CC">
      <w:pPr>
        <w:shd w:val="clear" w:color="auto" w:fill="F8F8F8"/>
        <w:spacing w:after="0" w:line="240" w:lineRule="auto"/>
        <w:jc w:val="center"/>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ANA FABRİKA BİNASI HAM FABRİKA VE RAFİNERİ KISMI +0,00 M KOTU DÖŞEMESİNE BETON KAPLAMA YAPILMASI</w:t>
      </w:r>
    </w:p>
    <w:p w:rsidR="005368CC" w:rsidRPr="005368CC" w:rsidRDefault="005368CC" w:rsidP="005368CC">
      <w:pPr>
        <w:spacing w:after="0" w:line="240" w:lineRule="auto"/>
        <w:rPr>
          <w:rFonts w:ascii="Times New Roman" w:eastAsia="Times New Roman" w:hAnsi="Times New Roman" w:cs="Times New Roman"/>
          <w:sz w:val="24"/>
          <w:szCs w:val="24"/>
          <w:lang w:eastAsia="tr-TR"/>
        </w:rPr>
      </w:pPr>
      <w:proofErr w:type="gramStart"/>
      <w:r w:rsidRPr="005368CC">
        <w:rPr>
          <w:rFonts w:ascii="Helvetica" w:eastAsia="Times New Roman" w:hAnsi="Helvetica" w:cs="Helvetica"/>
          <w:b/>
          <w:bCs/>
          <w:color w:val="585858"/>
          <w:sz w:val="20"/>
          <w:szCs w:val="20"/>
          <w:u w:val="single"/>
          <w:shd w:val="clear" w:color="auto" w:fill="F8F8F8"/>
          <w:lang w:eastAsia="tr-TR"/>
        </w:rPr>
        <w:t>TÜRKİYE ŞEKER FABRİKALARI A.Ş. YOZGAT ŞEKER FABRİKASI MÜDÜRLÜĞÜ</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118ABE"/>
          <w:sz w:val="20"/>
          <w:szCs w:val="20"/>
          <w:shd w:val="clear" w:color="auto" w:fill="F8F8F8"/>
          <w:lang w:eastAsia="tr-TR"/>
        </w:rPr>
        <w:t>ANA FABRİKA BİNASI HAM FABRİKA VE RAFİNERİ KISMI +0,00 M KOTU DÖŞEMESİNE BETON KAPLAMA YAPILMASI</w:t>
      </w:r>
      <w:r w:rsidRPr="005368C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5368CC">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2023/486609</w:t>
            </w:r>
          </w:p>
        </w:tc>
      </w:tr>
    </w:tbl>
    <w:p w:rsidR="005368CC" w:rsidRPr="005368CC" w:rsidRDefault="005368CC" w:rsidP="005368C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8CC" w:rsidRPr="005368CC" w:rsidTr="005368C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B04935"/>
                <w:sz w:val="20"/>
                <w:szCs w:val="20"/>
                <w:lang w:eastAsia="tr-TR"/>
              </w:rPr>
              <w:t>1-İdarenin</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a)</w:t>
            </w:r>
            <w:r w:rsidRPr="005368C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TÜRKİYE ŞEKER FABRİKALARI A.Ş. YOZGAT ŞEKER FABRİKASI MÜDÜRLÜĞÜ</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b)</w:t>
            </w:r>
            <w:r w:rsidRPr="005368C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 xml:space="preserve">Türkiye Seker </w:t>
            </w:r>
            <w:proofErr w:type="spellStart"/>
            <w:r w:rsidRPr="005368CC">
              <w:rPr>
                <w:rFonts w:ascii="Helvetica" w:eastAsia="Times New Roman" w:hAnsi="Helvetica" w:cs="Helvetica"/>
                <w:b/>
                <w:bCs/>
                <w:color w:val="118ABE"/>
                <w:sz w:val="20"/>
                <w:szCs w:val="20"/>
                <w:lang w:eastAsia="tr-TR"/>
              </w:rPr>
              <w:t>Fabrikalari</w:t>
            </w:r>
            <w:proofErr w:type="spellEnd"/>
            <w:r w:rsidRPr="005368CC">
              <w:rPr>
                <w:rFonts w:ascii="Helvetica" w:eastAsia="Times New Roman" w:hAnsi="Helvetica" w:cs="Helvetica"/>
                <w:b/>
                <w:bCs/>
                <w:color w:val="118ABE"/>
                <w:sz w:val="20"/>
                <w:szCs w:val="20"/>
                <w:lang w:eastAsia="tr-TR"/>
              </w:rPr>
              <w:t xml:space="preserve"> A.S.-Yozgat Seker </w:t>
            </w:r>
            <w:proofErr w:type="spellStart"/>
            <w:r w:rsidRPr="005368CC">
              <w:rPr>
                <w:rFonts w:ascii="Helvetica" w:eastAsia="Times New Roman" w:hAnsi="Helvetica" w:cs="Helvetica"/>
                <w:b/>
                <w:bCs/>
                <w:color w:val="118ABE"/>
                <w:sz w:val="20"/>
                <w:szCs w:val="20"/>
                <w:lang w:eastAsia="tr-TR"/>
              </w:rPr>
              <w:t>Fabrik</w:t>
            </w:r>
            <w:proofErr w:type="spellEnd"/>
            <w:r w:rsidRPr="005368CC">
              <w:rPr>
                <w:rFonts w:ascii="Helvetica" w:eastAsia="Times New Roman" w:hAnsi="Helvetica" w:cs="Helvetica"/>
                <w:b/>
                <w:bCs/>
                <w:color w:val="118ABE"/>
                <w:sz w:val="20"/>
                <w:szCs w:val="20"/>
                <w:lang w:eastAsia="tr-TR"/>
              </w:rPr>
              <w:t xml:space="preserve"> Sorgun-Sivas Karayolu 5.Km. 66701 SORGUN/YOZGAT</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c)</w:t>
            </w:r>
            <w:r w:rsidRPr="005368C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3544411010 - 3544411018</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ç)</w:t>
            </w:r>
            <w:r w:rsidRPr="005368C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https://ekap.kik.gov.tr/EKAP/</w:t>
            </w:r>
          </w:p>
        </w:tc>
      </w:tr>
    </w:tbl>
    <w:p w:rsidR="005368CC" w:rsidRPr="005368CC" w:rsidRDefault="005368CC" w:rsidP="005368CC">
      <w:pPr>
        <w:spacing w:after="0" w:line="240" w:lineRule="auto"/>
        <w:rPr>
          <w:rFonts w:ascii="Times New Roman" w:eastAsia="Times New Roman" w:hAnsi="Times New Roman" w:cs="Times New Roman"/>
          <w:sz w:val="24"/>
          <w:szCs w:val="24"/>
          <w:lang w:eastAsia="tr-TR"/>
        </w:rPr>
      </w:pP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a)</w:t>
            </w:r>
            <w:r w:rsidRPr="005368C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ANA FABRİKA BİNASI HAM FABRİKA VE RAFİNERİ KISMI +0,00 M KOTU DÖŞEMESİNE BETON KAPLAMA YAPILMASI</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b)</w:t>
            </w:r>
            <w:r w:rsidRPr="005368C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Ham Fabrikada 551 m2 (</w:t>
            </w:r>
            <w:proofErr w:type="spellStart"/>
            <w:r w:rsidRPr="005368CC">
              <w:rPr>
                <w:rFonts w:ascii="Helvetica" w:eastAsia="Times New Roman" w:hAnsi="Helvetica" w:cs="Helvetica"/>
                <w:b/>
                <w:bCs/>
                <w:color w:val="118ABE"/>
                <w:sz w:val="20"/>
                <w:szCs w:val="20"/>
                <w:lang w:eastAsia="tr-TR"/>
              </w:rPr>
              <w:t>Beşyüzellibir</w:t>
            </w:r>
            <w:proofErr w:type="spellEnd"/>
            <w:r w:rsidRPr="005368CC">
              <w:rPr>
                <w:rFonts w:ascii="Helvetica" w:eastAsia="Times New Roman" w:hAnsi="Helvetica" w:cs="Helvetica"/>
                <w:b/>
                <w:bCs/>
                <w:color w:val="118ABE"/>
                <w:sz w:val="20"/>
                <w:szCs w:val="20"/>
                <w:lang w:eastAsia="tr-TR"/>
              </w:rPr>
              <w:t xml:space="preserve"> Metrekare) ve Rafineride 685 m2 (</w:t>
            </w:r>
            <w:proofErr w:type="spellStart"/>
            <w:r w:rsidRPr="005368CC">
              <w:rPr>
                <w:rFonts w:ascii="Helvetica" w:eastAsia="Times New Roman" w:hAnsi="Helvetica" w:cs="Helvetica"/>
                <w:b/>
                <w:bCs/>
                <w:color w:val="118ABE"/>
                <w:sz w:val="20"/>
                <w:szCs w:val="20"/>
                <w:lang w:eastAsia="tr-TR"/>
              </w:rPr>
              <w:t>Altıyüzseksenbeş</w:t>
            </w:r>
            <w:proofErr w:type="spellEnd"/>
            <w:r w:rsidRPr="005368CC">
              <w:rPr>
                <w:rFonts w:ascii="Helvetica" w:eastAsia="Times New Roman" w:hAnsi="Helvetica" w:cs="Helvetica"/>
                <w:b/>
                <w:bCs/>
                <w:color w:val="118ABE"/>
                <w:sz w:val="20"/>
                <w:szCs w:val="20"/>
                <w:lang w:eastAsia="tr-TR"/>
              </w:rPr>
              <w:t xml:space="preserve"> Metrekare) olmak üzere Toplam 1.236 m2 ( </w:t>
            </w:r>
            <w:proofErr w:type="spellStart"/>
            <w:r w:rsidRPr="005368CC">
              <w:rPr>
                <w:rFonts w:ascii="Helvetica" w:eastAsia="Times New Roman" w:hAnsi="Helvetica" w:cs="Helvetica"/>
                <w:b/>
                <w:bCs/>
                <w:color w:val="118ABE"/>
                <w:sz w:val="20"/>
                <w:szCs w:val="20"/>
                <w:lang w:eastAsia="tr-TR"/>
              </w:rPr>
              <w:t>Binikiyüzotuzaltı</w:t>
            </w:r>
            <w:proofErr w:type="spellEnd"/>
            <w:r w:rsidRPr="005368CC">
              <w:rPr>
                <w:rFonts w:ascii="Helvetica" w:eastAsia="Times New Roman" w:hAnsi="Helvetica" w:cs="Helvetica"/>
                <w:b/>
                <w:bCs/>
                <w:color w:val="118ABE"/>
                <w:sz w:val="20"/>
                <w:szCs w:val="20"/>
                <w:lang w:eastAsia="tr-TR"/>
              </w:rPr>
              <w:t xml:space="preserve"> Metrekare) </w:t>
            </w:r>
            <w:proofErr w:type="spellStart"/>
            <w:r w:rsidRPr="005368CC">
              <w:rPr>
                <w:rFonts w:ascii="Helvetica" w:eastAsia="Times New Roman" w:hAnsi="Helvetica" w:cs="Helvetica"/>
                <w:b/>
                <w:bCs/>
                <w:color w:val="118ABE"/>
                <w:sz w:val="20"/>
                <w:szCs w:val="20"/>
                <w:lang w:eastAsia="tr-TR"/>
              </w:rPr>
              <w:t>dir</w:t>
            </w:r>
            <w:proofErr w:type="spellEnd"/>
            <w:r w:rsidRPr="005368CC">
              <w:rPr>
                <w:rFonts w:ascii="Helvetica" w:eastAsia="Times New Roman" w:hAnsi="Helvetica" w:cs="Helvetica"/>
                <w:b/>
                <w:bCs/>
                <w:color w:val="118ABE"/>
                <w:sz w:val="20"/>
                <w:szCs w:val="20"/>
                <w:lang w:eastAsia="tr-TR"/>
              </w:rPr>
              <w:t>.</w:t>
            </w:r>
            <w:r w:rsidRPr="005368CC">
              <w:rPr>
                <w:rFonts w:ascii="Helvetica" w:eastAsia="Times New Roman" w:hAnsi="Helvetica" w:cs="Helvetica"/>
                <w:b/>
                <w:bCs/>
                <w:color w:val="118ABE"/>
                <w:sz w:val="20"/>
                <w:szCs w:val="20"/>
                <w:lang w:eastAsia="tr-TR"/>
              </w:rPr>
              <w:br/>
              <w:t xml:space="preserve">Ayrıntılı bilgiye </w:t>
            </w:r>
            <w:proofErr w:type="spellStart"/>
            <w:r w:rsidRPr="005368CC">
              <w:rPr>
                <w:rFonts w:ascii="Helvetica" w:eastAsia="Times New Roman" w:hAnsi="Helvetica" w:cs="Helvetica"/>
                <w:b/>
                <w:bCs/>
                <w:color w:val="118ABE"/>
                <w:sz w:val="20"/>
                <w:szCs w:val="20"/>
                <w:lang w:eastAsia="tr-TR"/>
              </w:rPr>
              <w:t>EKAP’ta</w:t>
            </w:r>
            <w:proofErr w:type="spellEnd"/>
            <w:r w:rsidRPr="005368C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c)</w:t>
            </w:r>
            <w:r w:rsidRPr="005368C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Yozgat Şeker Fabrikası Ana Fabrika Binası (Ham Fabrika ve Rafineri Kısmı)</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ç)</w:t>
            </w:r>
            <w:r w:rsidRPr="005368C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Yer tesliminden itibaren </w:t>
            </w:r>
            <w:r w:rsidRPr="005368CC">
              <w:rPr>
                <w:rFonts w:ascii="Helvetica" w:eastAsia="Times New Roman" w:hAnsi="Helvetica" w:cs="Helvetica"/>
                <w:b/>
                <w:bCs/>
                <w:color w:val="118ABE"/>
                <w:sz w:val="20"/>
                <w:szCs w:val="20"/>
                <w:lang w:eastAsia="tr-TR"/>
              </w:rPr>
              <w:t>60 (Altmış) takvim günüdür</w:t>
            </w:r>
            <w:r w:rsidRPr="005368CC">
              <w:rPr>
                <w:rFonts w:ascii="Helvetica" w:eastAsia="Times New Roman" w:hAnsi="Helvetica" w:cs="Helvetica"/>
                <w:color w:val="585858"/>
                <w:sz w:val="20"/>
                <w:szCs w:val="20"/>
                <w:lang w:eastAsia="tr-TR"/>
              </w:rPr>
              <w:t>.</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d)</w:t>
            </w:r>
            <w:r w:rsidRPr="005368C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Sözleşmenin imzalandığı tarihten itibaren 5 gün içinde</w:t>
            </w:r>
            <w:r w:rsidRPr="005368CC">
              <w:rPr>
                <w:rFonts w:ascii="Helvetica" w:eastAsia="Times New Roman" w:hAnsi="Helvetica" w:cs="Helvetica"/>
                <w:b/>
                <w:bCs/>
                <w:color w:val="118ABE"/>
                <w:sz w:val="20"/>
                <w:szCs w:val="20"/>
                <w:lang w:eastAsia="tr-TR"/>
              </w:rPr>
              <w:br/>
              <w:t>yer teslimi yapılarak işe başlanacaktır.</w:t>
            </w:r>
          </w:p>
        </w:tc>
      </w:tr>
    </w:tbl>
    <w:p w:rsidR="005368CC" w:rsidRPr="005368CC" w:rsidRDefault="005368CC" w:rsidP="005368CC">
      <w:pPr>
        <w:spacing w:after="0" w:line="240" w:lineRule="auto"/>
        <w:rPr>
          <w:rFonts w:ascii="Times New Roman" w:eastAsia="Times New Roman" w:hAnsi="Times New Roman" w:cs="Times New Roman"/>
          <w:sz w:val="24"/>
          <w:szCs w:val="24"/>
          <w:lang w:eastAsia="tr-TR"/>
        </w:rPr>
      </w:pP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a)</w:t>
            </w:r>
            <w:r w:rsidRPr="005368C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30.05.2023 - 11:00</w:t>
            </w:r>
          </w:p>
        </w:tc>
      </w:tr>
      <w:tr w:rsidR="005368CC" w:rsidRPr="005368CC" w:rsidTr="005368C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b)</w:t>
            </w:r>
            <w:r w:rsidRPr="005368C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jc w:val="both"/>
              <w:rPr>
                <w:rFonts w:ascii="Helvetica" w:eastAsia="Times New Roman" w:hAnsi="Helvetica" w:cs="Helvetica"/>
                <w:color w:val="585858"/>
                <w:sz w:val="20"/>
                <w:szCs w:val="20"/>
                <w:lang w:eastAsia="tr-TR"/>
              </w:rPr>
            </w:pPr>
            <w:r w:rsidRPr="005368CC">
              <w:rPr>
                <w:rFonts w:ascii="Helvetica" w:eastAsia="Times New Roman" w:hAnsi="Helvetica" w:cs="Helvetica"/>
                <w:b/>
                <w:bCs/>
                <w:color w:val="118ABE"/>
                <w:sz w:val="20"/>
                <w:szCs w:val="20"/>
                <w:lang w:eastAsia="tr-TR"/>
              </w:rPr>
              <w:t>Yozgat Şeker Fabrikası Ofis Binası Toplantı Salonu</w:t>
            </w:r>
          </w:p>
        </w:tc>
      </w:tr>
    </w:tbl>
    <w:p w:rsidR="005368CC" w:rsidRPr="005368CC" w:rsidRDefault="005368CC" w:rsidP="005368CC">
      <w:pPr>
        <w:spacing w:after="0" w:line="240" w:lineRule="auto"/>
        <w:rPr>
          <w:rFonts w:ascii="Times New Roman" w:eastAsia="Times New Roman" w:hAnsi="Times New Roman" w:cs="Times New Roman"/>
          <w:sz w:val="24"/>
          <w:szCs w:val="24"/>
          <w:lang w:eastAsia="tr-TR"/>
        </w:rPr>
      </w:pP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368CC">
        <w:rPr>
          <w:rFonts w:ascii="Helvetica" w:eastAsia="Times New Roman" w:hAnsi="Helvetica" w:cs="Helvetica"/>
          <w:b/>
          <w:bCs/>
          <w:color w:val="585858"/>
          <w:sz w:val="20"/>
          <w:szCs w:val="20"/>
          <w:shd w:val="clear" w:color="auto" w:fill="F8F8F8"/>
          <w:lang w:eastAsia="tr-TR"/>
        </w:rPr>
        <w:t>kriterler</w:t>
      </w:r>
      <w:proofErr w:type="gramEnd"/>
      <w:r w:rsidRPr="005368CC">
        <w:rPr>
          <w:rFonts w:ascii="Helvetica" w:eastAsia="Times New Roman" w:hAnsi="Helvetica" w:cs="Helvetica"/>
          <w:b/>
          <w:bCs/>
          <w:color w:val="585858"/>
          <w:sz w:val="20"/>
          <w:szCs w:val="20"/>
          <w:shd w:val="clear" w:color="auto" w:fill="F8F8F8"/>
          <w:lang w:eastAsia="tr-TR"/>
        </w:rPr>
        <w:t>:</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4.1.</w:t>
      </w:r>
      <w:r w:rsidRPr="005368C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4.1.2.</w:t>
      </w:r>
      <w:r w:rsidRPr="005368CC">
        <w:rPr>
          <w:rFonts w:ascii="Helvetica" w:eastAsia="Times New Roman" w:hAnsi="Helvetica" w:cs="Helvetica"/>
          <w:color w:val="585858"/>
          <w:sz w:val="20"/>
          <w:szCs w:val="20"/>
          <w:shd w:val="clear" w:color="auto" w:fill="F8F8F8"/>
          <w:lang w:eastAsia="tr-TR"/>
        </w:rPr>
        <w:t> Teklif vermeye yetkili olduğunu gösteren bilgiler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4.1.2.1.</w:t>
      </w:r>
      <w:r w:rsidRPr="005368CC">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368CC">
        <w:rPr>
          <w:rFonts w:ascii="Helvetica" w:eastAsia="Times New Roman" w:hAnsi="Helvetica" w:cs="Helvetica"/>
          <w:color w:val="585858"/>
          <w:sz w:val="20"/>
          <w:szCs w:val="20"/>
          <w:shd w:val="clear" w:color="auto" w:fill="F8F8F8"/>
          <w:lang w:eastAsia="tr-TR"/>
        </w:rPr>
        <w:t>EKAP’tan</w:t>
      </w:r>
      <w:proofErr w:type="spellEnd"/>
      <w:r w:rsidRPr="005368CC">
        <w:rPr>
          <w:rFonts w:ascii="Helvetica" w:eastAsia="Times New Roman" w:hAnsi="Helvetica" w:cs="Helvetica"/>
          <w:color w:val="585858"/>
          <w:sz w:val="20"/>
          <w:szCs w:val="20"/>
          <w:shd w:val="clear" w:color="auto" w:fill="F8F8F8"/>
          <w:lang w:eastAsia="tr-TR"/>
        </w:rPr>
        <w:t xml:space="preserve"> alınır.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4.1.3.</w:t>
      </w:r>
      <w:r w:rsidRPr="005368CC">
        <w:rPr>
          <w:rFonts w:ascii="Helvetica" w:eastAsia="Times New Roman" w:hAnsi="Helvetica" w:cs="Helvetica"/>
          <w:color w:val="585858"/>
          <w:sz w:val="20"/>
          <w:szCs w:val="20"/>
          <w:shd w:val="clear" w:color="auto" w:fill="F8F8F8"/>
          <w:lang w:eastAsia="tr-TR"/>
        </w:rPr>
        <w:t> Şekli ve içeriği İdari Şartnamede belirlenen teklif mektubu.</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4.1.4.</w:t>
      </w:r>
      <w:r w:rsidRPr="005368CC">
        <w:rPr>
          <w:rFonts w:ascii="Helvetica" w:eastAsia="Times New Roman" w:hAnsi="Helvetica" w:cs="Helvetica"/>
          <w:color w:val="585858"/>
          <w:sz w:val="20"/>
          <w:szCs w:val="20"/>
          <w:shd w:val="clear" w:color="auto" w:fill="F8F8F8"/>
          <w:lang w:eastAsia="tr-TR"/>
        </w:rPr>
        <w:t> Şekli ve içeriği İdari Şartnamede belirlenen geçici teminat.</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4.1.5</w:t>
      </w:r>
      <w:r w:rsidRPr="005368C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5368CC">
        <w:rPr>
          <w:rFonts w:ascii="Helvetica" w:eastAsia="Times New Roman" w:hAnsi="Helvetica" w:cs="Helvetica"/>
          <w:color w:val="585858"/>
          <w:sz w:val="20"/>
          <w:szCs w:val="20"/>
          <w:lang w:eastAsia="tr-TR"/>
        </w:rPr>
        <w:br/>
      </w:r>
      <w:proofErr w:type="gramStart"/>
      <w:r w:rsidRPr="005368CC">
        <w:rPr>
          <w:rFonts w:ascii="Helvetica" w:eastAsia="Times New Roman" w:hAnsi="Helvetica" w:cs="Helvetica"/>
          <w:b/>
          <w:bCs/>
          <w:color w:val="585858"/>
          <w:sz w:val="20"/>
          <w:szCs w:val="20"/>
          <w:shd w:val="clear" w:color="auto" w:fill="F8F8F8"/>
          <w:lang w:eastAsia="tr-TR"/>
        </w:rPr>
        <w:lastRenderedPageBreak/>
        <w:t>4.1.6</w:t>
      </w:r>
      <w:r w:rsidRPr="005368CC">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368CC">
              <w:rPr>
                <w:rFonts w:ascii="Helvetica" w:eastAsia="Times New Roman" w:hAnsi="Helvetica" w:cs="Helvetica"/>
                <w:b/>
                <w:bCs/>
                <w:color w:val="585858"/>
                <w:sz w:val="20"/>
                <w:szCs w:val="20"/>
                <w:lang w:eastAsia="tr-TR"/>
              </w:rPr>
              <w:t>kriterler</w:t>
            </w:r>
            <w:proofErr w:type="gramEnd"/>
            <w:r w:rsidRPr="005368CC">
              <w:rPr>
                <w:rFonts w:ascii="Helvetica" w:eastAsia="Times New Roman" w:hAnsi="Helvetica" w:cs="Helvetica"/>
                <w:b/>
                <w:bCs/>
                <w:color w:val="585858"/>
                <w:sz w:val="20"/>
                <w:szCs w:val="20"/>
                <w:lang w:eastAsia="tr-TR"/>
              </w:rPr>
              <w:t>:</w:t>
            </w:r>
          </w:p>
        </w:tc>
      </w:tr>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 xml:space="preserve">İdare tarafından ekonomik ve mali yeterliğe ilişkin </w:t>
            </w:r>
            <w:proofErr w:type="gramStart"/>
            <w:r w:rsidRPr="005368CC">
              <w:rPr>
                <w:rFonts w:ascii="Helvetica" w:eastAsia="Times New Roman" w:hAnsi="Helvetica" w:cs="Helvetica"/>
                <w:color w:val="585858"/>
                <w:sz w:val="20"/>
                <w:szCs w:val="20"/>
                <w:lang w:eastAsia="tr-TR"/>
              </w:rPr>
              <w:t>kriter</w:t>
            </w:r>
            <w:proofErr w:type="gramEnd"/>
            <w:r w:rsidRPr="005368CC">
              <w:rPr>
                <w:rFonts w:ascii="Helvetica" w:eastAsia="Times New Roman" w:hAnsi="Helvetica" w:cs="Helvetica"/>
                <w:color w:val="585858"/>
                <w:sz w:val="20"/>
                <w:szCs w:val="20"/>
                <w:lang w:eastAsia="tr-TR"/>
              </w:rPr>
              <w:t xml:space="preserve"> belirtilmemiştir.</w:t>
            </w:r>
          </w:p>
        </w:tc>
      </w:tr>
    </w:tbl>
    <w:p w:rsidR="005368CC" w:rsidRPr="005368CC" w:rsidRDefault="005368CC" w:rsidP="005368C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368CC">
              <w:rPr>
                <w:rFonts w:ascii="Helvetica" w:eastAsia="Times New Roman" w:hAnsi="Helvetica" w:cs="Helvetica"/>
                <w:b/>
                <w:bCs/>
                <w:color w:val="585858"/>
                <w:sz w:val="20"/>
                <w:szCs w:val="20"/>
                <w:lang w:eastAsia="tr-TR"/>
              </w:rPr>
              <w:t>kriterler</w:t>
            </w:r>
            <w:proofErr w:type="gramEnd"/>
            <w:r w:rsidRPr="005368CC">
              <w:rPr>
                <w:rFonts w:ascii="Helvetica" w:eastAsia="Times New Roman" w:hAnsi="Helvetica" w:cs="Helvetica"/>
                <w:b/>
                <w:bCs/>
                <w:color w:val="585858"/>
                <w:sz w:val="20"/>
                <w:szCs w:val="20"/>
                <w:lang w:eastAsia="tr-TR"/>
              </w:rPr>
              <w:t>:</w:t>
            </w:r>
          </w:p>
        </w:tc>
      </w:tr>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4.3.1. İş deneyim belgeleri:</w:t>
            </w:r>
          </w:p>
        </w:tc>
      </w:tr>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5368CC">
              <w:rPr>
                <w:rFonts w:ascii="Helvetica" w:eastAsia="Times New Roman" w:hAnsi="Helvetica" w:cs="Helvetica"/>
                <w:b/>
                <w:bCs/>
                <w:color w:val="118ABE"/>
                <w:sz w:val="20"/>
                <w:szCs w:val="20"/>
                <w:lang w:eastAsia="tr-TR"/>
              </w:rPr>
              <w:t>% 50</w:t>
            </w:r>
            <w:r w:rsidRPr="005368CC">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5368CC" w:rsidRPr="005368CC" w:rsidRDefault="005368CC" w:rsidP="005368CC">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4.4.1.</w:t>
            </w:r>
            <w:r w:rsidRPr="005368CC">
              <w:rPr>
                <w:rFonts w:ascii="Helvetica" w:eastAsia="Times New Roman" w:hAnsi="Helvetica" w:cs="Helvetica"/>
                <w:color w:val="585858"/>
                <w:sz w:val="20"/>
                <w:szCs w:val="20"/>
                <w:lang w:eastAsia="tr-TR"/>
              </w:rPr>
              <w:t> Bu ihalede benzer iş olarak kabul edilecek işler:</w:t>
            </w:r>
          </w:p>
        </w:tc>
      </w:tr>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b/>
                <w:bCs/>
                <w:color w:val="118ABE"/>
                <w:sz w:val="20"/>
                <w:szCs w:val="20"/>
                <w:lang w:eastAsia="tr-TR"/>
              </w:rPr>
            </w:pPr>
            <w:r w:rsidRPr="005368CC">
              <w:rPr>
                <w:rFonts w:ascii="Helvetica" w:eastAsia="Times New Roman" w:hAnsi="Helvetica" w:cs="Helvetica"/>
                <w:b/>
                <w:bCs/>
                <w:color w:val="118ABE"/>
                <w:sz w:val="20"/>
                <w:szCs w:val="20"/>
                <w:lang w:eastAsia="tr-TR"/>
              </w:rPr>
              <w:t xml:space="preserve">17.06.2011 Tarih 27967 sayılı resmi gazetede yayımlanan  “YAPIM İŞLERİNDE BENZER İŞ GRUPLARI TEBLİĞİ” </w:t>
            </w:r>
            <w:proofErr w:type="spellStart"/>
            <w:r w:rsidRPr="005368CC">
              <w:rPr>
                <w:rFonts w:ascii="Helvetica" w:eastAsia="Times New Roman" w:hAnsi="Helvetica" w:cs="Helvetica"/>
                <w:b/>
                <w:bCs/>
                <w:color w:val="118ABE"/>
                <w:sz w:val="20"/>
                <w:szCs w:val="20"/>
                <w:lang w:eastAsia="tr-TR"/>
              </w:rPr>
              <w:t>nde</w:t>
            </w:r>
            <w:proofErr w:type="spellEnd"/>
            <w:r w:rsidRPr="005368CC">
              <w:rPr>
                <w:rFonts w:ascii="Helvetica" w:eastAsia="Times New Roman" w:hAnsi="Helvetica" w:cs="Helvetica"/>
                <w:b/>
                <w:bCs/>
                <w:color w:val="118ABE"/>
                <w:sz w:val="20"/>
                <w:szCs w:val="20"/>
                <w:lang w:eastAsia="tr-TR"/>
              </w:rPr>
              <w:t xml:space="preserve"> ekli “Yapım İşlerinde Benzer İş Grupları Listesi” </w:t>
            </w:r>
            <w:proofErr w:type="spellStart"/>
            <w:r w:rsidRPr="005368CC">
              <w:rPr>
                <w:rFonts w:ascii="Helvetica" w:eastAsia="Times New Roman" w:hAnsi="Helvetica" w:cs="Helvetica"/>
                <w:b/>
                <w:bCs/>
                <w:color w:val="118ABE"/>
                <w:sz w:val="20"/>
                <w:szCs w:val="20"/>
                <w:lang w:eastAsia="tr-TR"/>
              </w:rPr>
              <w:t>nde</w:t>
            </w:r>
            <w:proofErr w:type="spellEnd"/>
            <w:r w:rsidRPr="005368CC">
              <w:rPr>
                <w:rFonts w:ascii="Helvetica" w:eastAsia="Times New Roman" w:hAnsi="Helvetica" w:cs="Helvetica"/>
                <w:b/>
                <w:bCs/>
                <w:color w:val="118ABE"/>
                <w:sz w:val="20"/>
                <w:szCs w:val="20"/>
                <w:lang w:eastAsia="tr-TR"/>
              </w:rPr>
              <w:t xml:space="preserve"> yer alan (A) GRUBU ALT YAPI İŞLERİ, XVIII. GRUP SAHA İŞLERİ veya (B) ÜSTYAPI (BİNA) İŞLERİ </w:t>
            </w:r>
            <w:proofErr w:type="gramStart"/>
            <w:r w:rsidRPr="005368CC">
              <w:rPr>
                <w:rFonts w:ascii="Helvetica" w:eastAsia="Times New Roman" w:hAnsi="Helvetica" w:cs="Helvetica"/>
                <w:b/>
                <w:bCs/>
                <w:color w:val="118ABE"/>
                <w:sz w:val="20"/>
                <w:szCs w:val="20"/>
                <w:lang w:eastAsia="tr-TR"/>
              </w:rPr>
              <w:t>III.GRUP</w:t>
            </w:r>
            <w:proofErr w:type="gramEnd"/>
            <w:r w:rsidRPr="005368CC">
              <w:rPr>
                <w:rFonts w:ascii="Helvetica" w:eastAsia="Times New Roman" w:hAnsi="Helvetica" w:cs="Helvetica"/>
                <w:b/>
                <w:bCs/>
                <w:color w:val="118ABE"/>
                <w:sz w:val="20"/>
                <w:szCs w:val="20"/>
                <w:lang w:eastAsia="tr-TR"/>
              </w:rPr>
              <w:t xml:space="preserve">: BİNA İŞLERİ işler ile bunlarla ilgili </w:t>
            </w:r>
            <w:proofErr w:type="spellStart"/>
            <w:r w:rsidRPr="005368CC">
              <w:rPr>
                <w:rFonts w:ascii="Helvetica" w:eastAsia="Times New Roman" w:hAnsi="Helvetica" w:cs="Helvetica"/>
                <w:b/>
                <w:bCs/>
                <w:color w:val="118ABE"/>
                <w:sz w:val="20"/>
                <w:szCs w:val="20"/>
                <w:lang w:eastAsia="tr-TR"/>
              </w:rPr>
              <w:t>tamamlama,onarım</w:t>
            </w:r>
            <w:proofErr w:type="spellEnd"/>
            <w:r w:rsidRPr="005368CC">
              <w:rPr>
                <w:rFonts w:ascii="Helvetica" w:eastAsia="Times New Roman" w:hAnsi="Helvetica" w:cs="Helvetica"/>
                <w:b/>
                <w:bCs/>
                <w:color w:val="118ABE"/>
                <w:sz w:val="20"/>
                <w:szCs w:val="20"/>
                <w:lang w:eastAsia="tr-TR"/>
              </w:rPr>
              <w:t xml:space="preserve"> ve tadilat işleri benzer iş olarak kabul edilecektir.</w:t>
            </w:r>
          </w:p>
        </w:tc>
      </w:tr>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color w:val="585858"/>
                <w:sz w:val="20"/>
                <w:szCs w:val="20"/>
                <w:lang w:eastAsia="tr-TR"/>
              </w:rPr>
            </w:pPr>
            <w:r w:rsidRPr="005368CC">
              <w:rPr>
                <w:rFonts w:ascii="Helvetica" w:eastAsia="Times New Roman" w:hAnsi="Helvetica" w:cs="Helvetica"/>
                <w:b/>
                <w:bCs/>
                <w:color w:val="585858"/>
                <w:sz w:val="20"/>
                <w:szCs w:val="20"/>
                <w:lang w:eastAsia="tr-TR"/>
              </w:rPr>
              <w:t>4.4.2.</w:t>
            </w:r>
            <w:r w:rsidRPr="005368CC">
              <w:rPr>
                <w:rFonts w:ascii="Helvetica" w:eastAsia="Times New Roman" w:hAnsi="Helvetica" w:cs="Helvetica"/>
                <w:color w:val="585858"/>
                <w:sz w:val="20"/>
                <w:szCs w:val="20"/>
                <w:lang w:eastAsia="tr-TR"/>
              </w:rPr>
              <w:t> Benzer işe denk sayılacak mühendislik veya mimarlık bölümleri:</w:t>
            </w:r>
          </w:p>
        </w:tc>
      </w:tr>
      <w:tr w:rsidR="005368CC" w:rsidRPr="005368CC" w:rsidTr="005368C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368CC" w:rsidRPr="005368CC" w:rsidRDefault="005368CC" w:rsidP="005368CC">
            <w:pPr>
              <w:spacing w:after="0" w:line="240" w:lineRule="atLeast"/>
              <w:rPr>
                <w:rFonts w:ascii="Helvetica" w:eastAsia="Times New Roman" w:hAnsi="Helvetica" w:cs="Helvetica"/>
                <w:b/>
                <w:bCs/>
                <w:color w:val="118ABE"/>
                <w:sz w:val="20"/>
                <w:szCs w:val="20"/>
                <w:lang w:eastAsia="tr-TR"/>
              </w:rPr>
            </w:pPr>
            <w:r w:rsidRPr="005368CC">
              <w:rPr>
                <w:rFonts w:ascii="Helvetica" w:eastAsia="Times New Roman" w:hAnsi="Helvetica" w:cs="Helvetica"/>
                <w:b/>
                <w:bCs/>
                <w:color w:val="118ABE"/>
                <w:sz w:val="20"/>
                <w:szCs w:val="20"/>
                <w:lang w:eastAsia="tr-TR"/>
              </w:rPr>
              <w:t>İnşaat Mühendisliği</w:t>
            </w:r>
          </w:p>
        </w:tc>
      </w:tr>
    </w:tbl>
    <w:p w:rsidR="005368CC" w:rsidRPr="005368CC" w:rsidRDefault="005368CC" w:rsidP="005368CC">
      <w:pPr>
        <w:spacing w:after="0" w:line="240" w:lineRule="auto"/>
        <w:rPr>
          <w:rFonts w:ascii="Times New Roman" w:eastAsia="Times New Roman" w:hAnsi="Times New Roman" w:cs="Times New Roman"/>
          <w:sz w:val="24"/>
          <w:szCs w:val="24"/>
          <w:lang w:eastAsia="tr-TR"/>
        </w:rPr>
      </w:pP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5.</w:t>
      </w:r>
      <w:r w:rsidRPr="005368C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6.</w:t>
      </w:r>
      <w:r w:rsidRPr="005368CC">
        <w:rPr>
          <w:rFonts w:ascii="Helvetica" w:eastAsia="Times New Roman" w:hAnsi="Helvetica" w:cs="Helvetica"/>
          <w:color w:val="585858"/>
          <w:sz w:val="20"/>
          <w:szCs w:val="20"/>
          <w:shd w:val="clear" w:color="auto" w:fill="F8F8F8"/>
          <w:lang w:eastAsia="tr-TR"/>
        </w:rPr>
        <w:t> İhaleye sadece yerli istekliler katılabilecektir.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7.</w:t>
      </w:r>
      <w:r w:rsidRPr="005368C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8.</w:t>
      </w:r>
      <w:r w:rsidRPr="005368C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9.</w:t>
      </w:r>
      <w:r w:rsidRPr="005368CC">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10.</w:t>
      </w:r>
      <w:r w:rsidRPr="005368CC">
        <w:rPr>
          <w:rFonts w:ascii="Helvetica" w:eastAsia="Times New Roman" w:hAnsi="Helvetica" w:cs="Helvetica"/>
          <w:color w:val="585858"/>
          <w:sz w:val="20"/>
          <w:szCs w:val="20"/>
          <w:shd w:val="clear" w:color="auto" w:fill="F8F8F8"/>
          <w:lang w:eastAsia="tr-TR"/>
        </w:rPr>
        <w:t> Bu ihalede, işin tamamı için teklif verilecektir.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11.</w:t>
      </w:r>
      <w:r w:rsidRPr="005368C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12.</w:t>
      </w:r>
      <w:r w:rsidRPr="005368CC">
        <w:rPr>
          <w:rFonts w:ascii="Helvetica" w:eastAsia="Times New Roman" w:hAnsi="Helvetica" w:cs="Helvetica"/>
          <w:color w:val="585858"/>
          <w:sz w:val="20"/>
          <w:szCs w:val="20"/>
          <w:shd w:val="clear" w:color="auto" w:fill="F8F8F8"/>
          <w:lang w:eastAsia="tr-TR"/>
        </w:rPr>
        <w:t> Bu ihalede elektronik eksiltme yapılmayacaktır.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13.</w:t>
      </w:r>
      <w:r w:rsidRPr="005368CC">
        <w:rPr>
          <w:rFonts w:ascii="Helvetica" w:eastAsia="Times New Roman" w:hAnsi="Helvetica" w:cs="Helvetica"/>
          <w:color w:val="585858"/>
          <w:sz w:val="20"/>
          <w:szCs w:val="20"/>
          <w:shd w:val="clear" w:color="auto" w:fill="F8F8F8"/>
          <w:lang w:eastAsia="tr-TR"/>
        </w:rPr>
        <w:t> Verilen tekliflerin geçerlilik süresi, ihale tarihinden itibaren </w:t>
      </w:r>
      <w:r w:rsidRPr="005368CC">
        <w:rPr>
          <w:rFonts w:ascii="Helvetica" w:eastAsia="Times New Roman" w:hAnsi="Helvetica" w:cs="Helvetica"/>
          <w:b/>
          <w:bCs/>
          <w:color w:val="118ABE"/>
          <w:sz w:val="20"/>
          <w:szCs w:val="20"/>
          <w:shd w:val="clear" w:color="auto" w:fill="F8F8F8"/>
          <w:lang w:eastAsia="tr-TR"/>
        </w:rPr>
        <w:t>60 (Altmış)</w:t>
      </w:r>
      <w:r w:rsidRPr="005368CC">
        <w:rPr>
          <w:rFonts w:ascii="Helvetica" w:eastAsia="Times New Roman" w:hAnsi="Helvetica" w:cs="Helvetica"/>
          <w:color w:val="585858"/>
          <w:sz w:val="20"/>
          <w:szCs w:val="20"/>
          <w:shd w:val="clear" w:color="auto" w:fill="F8F8F8"/>
          <w:lang w:eastAsia="tr-TR"/>
        </w:rPr>
        <w:t> takvim günüdür.</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14.</w:t>
      </w:r>
      <w:r w:rsidRPr="005368CC">
        <w:rPr>
          <w:rFonts w:ascii="Helvetica" w:eastAsia="Times New Roman" w:hAnsi="Helvetica" w:cs="Helvetica"/>
          <w:color w:val="585858"/>
          <w:sz w:val="20"/>
          <w:szCs w:val="20"/>
          <w:shd w:val="clear" w:color="auto" w:fill="F8F8F8"/>
          <w:lang w:eastAsia="tr-TR"/>
        </w:rPr>
        <w:t>Konsorsiyum olarak ihaleye teklif verilemez.</w:t>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color w:val="585858"/>
          <w:sz w:val="20"/>
          <w:szCs w:val="20"/>
          <w:lang w:eastAsia="tr-TR"/>
        </w:rPr>
        <w:br/>
      </w:r>
      <w:r w:rsidRPr="005368CC">
        <w:rPr>
          <w:rFonts w:ascii="Helvetica" w:eastAsia="Times New Roman" w:hAnsi="Helvetica" w:cs="Helvetica"/>
          <w:b/>
          <w:bCs/>
          <w:color w:val="585858"/>
          <w:sz w:val="20"/>
          <w:szCs w:val="20"/>
          <w:shd w:val="clear" w:color="auto" w:fill="F8F8F8"/>
          <w:lang w:eastAsia="tr-TR"/>
        </w:rPr>
        <w:t>15. Diğer hususlar:</w:t>
      </w:r>
    </w:p>
    <w:p w:rsidR="005368CC" w:rsidRPr="005368CC" w:rsidRDefault="005368CC" w:rsidP="005368CC">
      <w:pPr>
        <w:shd w:val="clear" w:color="auto" w:fill="F8F8F8"/>
        <w:spacing w:after="0" w:line="240" w:lineRule="auto"/>
        <w:jc w:val="both"/>
        <w:rPr>
          <w:rFonts w:ascii="Helvetica" w:eastAsia="Times New Roman" w:hAnsi="Helvetica" w:cs="Helvetica"/>
          <w:color w:val="585858"/>
          <w:sz w:val="20"/>
          <w:szCs w:val="20"/>
          <w:lang w:eastAsia="tr-TR"/>
        </w:rPr>
      </w:pPr>
      <w:r w:rsidRPr="005368CC">
        <w:rPr>
          <w:rFonts w:ascii="Helvetica" w:eastAsia="Times New Roman" w:hAnsi="Helvetica" w:cs="Helvetica"/>
          <w:color w:val="585858"/>
          <w:sz w:val="20"/>
          <w:szCs w:val="20"/>
          <w:lang w:eastAsia="tr-TR"/>
        </w:rPr>
        <w:t>İhalede Uygulanacak Sınır Değer Katsayısı (N) : </w:t>
      </w:r>
      <w:r w:rsidRPr="005368CC">
        <w:rPr>
          <w:rFonts w:ascii="Helvetica" w:eastAsia="Times New Roman" w:hAnsi="Helvetica" w:cs="Helvetica"/>
          <w:b/>
          <w:bCs/>
          <w:color w:val="118ABE"/>
          <w:sz w:val="20"/>
          <w:szCs w:val="20"/>
          <w:lang w:eastAsia="tr-TR"/>
        </w:rPr>
        <w:t>1</w:t>
      </w:r>
      <w:r w:rsidRPr="005368CC">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82627B" w:rsidRDefault="0082627B">
      <w:bookmarkStart w:id="0" w:name="_GoBack"/>
      <w:bookmarkEnd w:id="0"/>
    </w:p>
    <w:sectPr w:rsidR="00826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1"/>
    <w:rsid w:val="005368CC"/>
    <w:rsid w:val="0082627B"/>
    <w:rsid w:val="00855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B37CE-EE5B-428E-B137-0501984F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368CC"/>
  </w:style>
  <w:style w:type="character" w:customStyle="1" w:styleId="ilanbaslik">
    <w:name w:val="ilanbaslik"/>
    <w:basedOn w:val="VarsaylanParagrafYazTipi"/>
    <w:rsid w:val="005368CC"/>
  </w:style>
  <w:style w:type="paragraph" w:styleId="NormalWeb">
    <w:name w:val="Normal (Web)"/>
    <w:basedOn w:val="Normal"/>
    <w:uiPriority w:val="99"/>
    <w:semiHidden/>
    <w:unhideWhenUsed/>
    <w:rsid w:val="005368C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31823">
      <w:bodyDiv w:val="1"/>
      <w:marLeft w:val="0"/>
      <w:marRight w:val="0"/>
      <w:marTop w:val="0"/>
      <w:marBottom w:val="0"/>
      <w:divBdr>
        <w:top w:val="none" w:sz="0" w:space="0" w:color="auto"/>
        <w:left w:val="none" w:sz="0" w:space="0" w:color="auto"/>
        <w:bottom w:val="none" w:sz="0" w:space="0" w:color="auto"/>
        <w:right w:val="none" w:sz="0" w:space="0" w:color="auto"/>
      </w:divBdr>
      <w:divsChild>
        <w:div w:id="694774073">
          <w:marLeft w:val="0"/>
          <w:marRight w:val="0"/>
          <w:marTop w:val="0"/>
          <w:marBottom w:val="0"/>
          <w:divBdr>
            <w:top w:val="none" w:sz="0" w:space="0" w:color="auto"/>
            <w:left w:val="none" w:sz="0" w:space="0" w:color="auto"/>
            <w:bottom w:val="none" w:sz="0" w:space="0" w:color="auto"/>
            <w:right w:val="none" w:sz="0" w:space="0" w:color="auto"/>
          </w:divBdr>
        </w:div>
        <w:div w:id="24919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2023-05-11T13:57:00Z</dcterms:created>
  <dcterms:modified xsi:type="dcterms:W3CDTF">2023-05-11T13:57:00Z</dcterms:modified>
</cp:coreProperties>
</file>